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6D" w:rsidRPr="0037066D" w:rsidRDefault="00DE7740" w:rsidP="0037066D">
      <w:pPr>
        <w:tabs>
          <w:tab w:val="left" w:pos="5571"/>
        </w:tabs>
        <w:spacing w:line="360" w:lineRule="auto"/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4" name="Рисунок 4" descr="C:\Users\1\Desktop\титульики к раб.программам. ПОСЛЕДНИЕ\литература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литература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B9B">
        <w:rPr>
          <w:b/>
          <w:bCs/>
        </w:rPr>
        <w:br w:type="column"/>
      </w:r>
      <w:r w:rsidR="0037066D" w:rsidRPr="0037066D">
        <w:rPr>
          <w:b/>
          <w:bCs/>
        </w:rPr>
        <w:lastRenderedPageBreak/>
        <w:t>ПОЯСНИТЕЛЬНАЯ ЗАПИСКА</w:t>
      </w:r>
    </w:p>
    <w:p w:rsidR="00B5444A" w:rsidRDefault="00B5444A" w:rsidP="00B5444A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Pr="003A4C4D">
        <w:rPr>
          <w:rFonts w:ascii="Times New Roman" w:hAnsi="Times New Roman" w:cs="Times New Roman"/>
          <w:lang w:eastAsia="ru-RU"/>
        </w:rPr>
        <w:t>Рабочая программа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A4C4D">
        <w:rPr>
          <w:rFonts w:ascii="Times New Roman" w:hAnsi="Times New Roman" w:cs="Times New Roman"/>
          <w:lang w:eastAsia="ru-RU"/>
        </w:rPr>
        <w:t>по литературе</w:t>
      </w:r>
      <w:r>
        <w:rPr>
          <w:rFonts w:ascii="Times New Roman" w:hAnsi="Times New Roman" w:cs="Times New Roman"/>
          <w:lang w:eastAsia="ru-RU"/>
        </w:rPr>
        <w:t xml:space="preserve"> 11 класс составлена на основе программы «Литература. </w:t>
      </w:r>
      <w:proofErr w:type="gramStart"/>
      <w:r>
        <w:rPr>
          <w:rFonts w:ascii="Times New Roman" w:hAnsi="Times New Roman" w:cs="Times New Roman"/>
          <w:lang w:eastAsia="ru-RU"/>
        </w:rPr>
        <w:t>Примерные  рабочие</w:t>
      </w:r>
      <w:proofErr w:type="gramEnd"/>
      <w:r>
        <w:rPr>
          <w:rFonts w:ascii="Times New Roman" w:hAnsi="Times New Roman" w:cs="Times New Roman"/>
          <w:lang w:eastAsia="ru-RU"/>
        </w:rPr>
        <w:t xml:space="preserve"> программы 10-11 класс (базовый уровень). Предметная линия учебников Ю.В. Лебедева, В.П. Журавлева». Авторы: </w:t>
      </w:r>
      <w:proofErr w:type="spellStart"/>
      <w:r>
        <w:rPr>
          <w:rFonts w:ascii="Times New Roman" w:hAnsi="Times New Roman" w:cs="Times New Roman"/>
          <w:lang w:eastAsia="ru-RU"/>
        </w:rPr>
        <w:t>А.Н.Романова</w:t>
      </w:r>
      <w:proofErr w:type="spellEnd"/>
      <w:r>
        <w:rPr>
          <w:rFonts w:ascii="Times New Roman" w:hAnsi="Times New Roman" w:cs="Times New Roman"/>
          <w:lang w:eastAsia="ru-RU"/>
        </w:rPr>
        <w:t xml:space="preserve">, Н.В. Шуваева. </w:t>
      </w:r>
      <w:proofErr w:type="gramStart"/>
      <w:r>
        <w:rPr>
          <w:rFonts w:ascii="Times New Roman" w:hAnsi="Times New Roman" w:cs="Times New Roman"/>
          <w:lang w:eastAsia="ru-RU"/>
        </w:rPr>
        <w:t>М,:</w:t>
      </w:r>
      <w:proofErr w:type="gramEnd"/>
      <w:r>
        <w:rPr>
          <w:rFonts w:ascii="Times New Roman" w:hAnsi="Times New Roman" w:cs="Times New Roman"/>
          <w:lang w:eastAsia="ru-RU"/>
        </w:rPr>
        <w:t xml:space="preserve"> Просвещение, 2016 год. </w:t>
      </w:r>
    </w:p>
    <w:p w:rsidR="00B5444A" w:rsidRPr="0074153E" w:rsidRDefault="00B5444A" w:rsidP="00B5444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</w:t>
      </w:r>
      <w:r w:rsidRPr="0074153E">
        <w:rPr>
          <w:rFonts w:ascii="Times New Roman" w:hAnsi="Times New Roman" w:cs="Times New Roman"/>
        </w:rPr>
        <w:t xml:space="preserve">Русская литература </w:t>
      </w:r>
      <w:r>
        <w:rPr>
          <w:rFonts w:ascii="Times New Roman" w:hAnsi="Times New Roman" w:cs="Times New Roman"/>
          <w:lang w:val="en-US"/>
        </w:rPr>
        <w:t>XX</w:t>
      </w:r>
      <w:r w:rsidRPr="0074153E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>. 11 класс. Учебник для общеобразовательных учреждений. В</w:t>
      </w:r>
      <w:r w:rsidRPr="0074153E">
        <w:rPr>
          <w:rFonts w:ascii="Times New Roman" w:hAnsi="Times New Roman" w:cs="Times New Roman"/>
        </w:rPr>
        <w:t xml:space="preserve"> 2 частях</w:t>
      </w:r>
      <w:r>
        <w:rPr>
          <w:rFonts w:ascii="Times New Roman" w:hAnsi="Times New Roman" w:cs="Times New Roman"/>
        </w:rPr>
        <w:t>. Л.А. Смирнова, О.Н. Михайлов, А.М. Турков и др. П</w:t>
      </w:r>
      <w:r w:rsidRPr="0074153E">
        <w:rPr>
          <w:rFonts w:ascii="Times New Roman" w:hAnsi="Times New Roman" w:cs="Times New Roman"/>
        </w:rPr>
        <w:t xml:space="preserve">од редакцией В.П. </w:t>
      </w:r>
      <w:proofErr w:type="gramStart"/>
      <w:r>
        <w:rPr>
          <w:rFonts w:ascii="Times New Roman" w:hAnsi="Times New Roman" w:cs="Times New Roman"/>
        </w:rPr>
        <w:t>Журавлева  М.</w:t>
      </w:r>
      <w:proofErr w:type="gramEnd"/>
      <w:r>
        <w:rPr>
          <w:rFonts w:ascii="Times New Roman" w:hAnsi="Times New Roman" w:cs="Times New Roman"/>
        </w:rPr>
        <w:t>, Просвещение, 2013</w:t>
      </w:r>
      <w:r w:rsidRPr="0074153E">
        <w:rPr>
          <w:rFonts w:ascii="Times New Roman" w:hAnsi="Times New Roman" w:cs="Times New Roman"/>
        </w:rPr>
        <w:t xml:space="preserve"> год</w:t>
      </w:r>
    </w:p>
    <w:p w:rsidR="0037066D" w:rsidRPr="0037066D" w:rsidRDefault="0037066D" w:rsidP="00B5444A">
      <w:pPr>
        <w:spacing w:line="360" w:lineRule="auto"/>
      </w:pPr>
    </w:p>
    <w:p w:rsidR="0037066D" w:rsidRPr="0037066D" w:rsidRDefault="00B5444A" w:rsidP="0037066D">
      <w:pPr>
        <w:spacing w:line="360" w:lineRule="auto"/>
      </w:pPr>
      <w:r>
        <w:t xml:space="preserve">      </w:t>
      </w:r>
      <w:r w:rsidR="0037066D" w:rsidRPr="0037066D">
        <w:t>Данная рабочая программа рассчитана на изучение литературы на базовом уровне. Цели литературного образования в школе значительны и разнообразны, главная из них – развитие ребёнка как компетентной личности. С этих позиций обучение рассматривается как процесс овладения системой знаний, умений и навыков, как процесс овладения определёнными компетенциями.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 xml:space="preserve">Таким образом, основной </w:t>
      </w:r>
      <w:r w:rsidRPr="0037066D">
        <w:rPr>
          <w:b/>
          <w:bCs/>
        </w:rPr>
        <w:t>целью</w:t>
      </w:r>
      <w:r w:rsidRPr="0037066D">
        <w:t xml:space="preserve"> курса является </w:t>
      </w:r>
      <w:r w:rsidRPr="0037066D">
        <w:rPr>
          <w:b/>
          <w:bCs/>
        </w:rPr>
        <w:t>формирование</w:t>
      </w:r>
      <w:r w:rsidRPr="0037066D">
        <w:t xml:space="preserve"> у учащихся следующих </w:t>
      </w:r>
      <w:r w:rsidRPr="0037066D">
        <w:rPr>
          <w:b/>
          <w:bCs/>
        </w:rPr>
        <w:t>компетенций</w:t>
      </w:r>
      <w:r w:rsidRPr="0037066D">
        <w:t>: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0"/>
          <w:numId w:val="3"/>
        </w:numPr>
        <w:tabs>
          <w:tab w:val="left" w:pos="900"/>
        </w:tabs>
        <w:spacing w:line="360" w:lineRule="auto"/>
      </w:pPr>
      <w:r w:rsidRPr="0037066D">
        <w:rPr>
          <w:b/>
          <w:bCs/>
          <w:i/>
          <w:iCs/>
        </w:rPr>
        <w:t xml:space="preserve">общекультурной </w:t>
      </w:r>
      <w:r w:rsidRPr="0037066D">
        <w:t>(формирование духовно развитой личности,</w:t>
      </w:r>
      <w:r w:rsidRPr="0037066D">
        <w:rPr>
          <w:b/>
          <w:bCs/>
          <w:i/>
          <w:iCs/>
        </w:rPr>
        <w:t xml:space="preserve"> </w:t>
      </w:r>
      <w:r w:rsidRPr="0037066D">
        <w:t>обладающей гуманистическим</w:t>
      </w:r>
      <w:r w:rsidRPr="0037066D">
        <w:rPr>
          <w:b/>
          <w:bCs/>
          <w:i/>
          <w:iCs/>
        </w:rPr>
        <w:t xml:space="preserve"> </w:t>
      </w:r>
      <w:r w:rsidRPr="0037066D">
        <w:t>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личности);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0"/>
          <w:numId w:val="3"/>
        </w:numPr>
        <w:tabs>
          <w:tab w:val="left" w:pos="900"/>
        </w:tabs>
        <w:spacing w:line="360" w:lineRule="auto"/>
        <w:rPr>
          <w:b/>
          <w:bCs/>
          <w:i/>
          <w:iCs/>
        </w:rPr>
      </w:pPr>
      <w:r w:rsidRPr="0037066D">
        <w:rPr>
          <w:b/>
          <w:bCs/>
          <w:i/>
          <w:iCs/>
        </w:rPr>
        <w:t xml:space="preserve">читательской </w:t>
      </w:r>
      <w:r w:rsidRPr="0037066D">
        <w:t>(постижение учащимися вершинных произведений отечественной и мировой</w:t>
      </w:r>
      <w:r w:rsidRPr="0037066D">
        <w:rPr>
          <w:b/>
          <w:bCs/>
          <w:i/>
          <w:iCs/>
        </w:rPr>
        <w:t xml:space="preserve"> </w:t>
      </w:r>
      <w:r w:rsidRPr="0037066D">
        <w:t>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текст);</w:t>
      </w:r>
    </w:p>
    <w:p w:rsidR="0037066D" w:rsidRPr="0037066D" w:rsidRDefault="0037066D" w:rsidP="0037066D">
      <w:pPr>
        <w:spacing w:line="360" w:lineRule="auto"/>
        <w:rPr>
          <w:b/>
          <w:bCs/>
          <w:i/>
          <w:iCs/>
        </w:rPr>
      </w:pPr>
    </w:p>
    <w:p w:rsidR="0037066D" w:rsidRPr="0037066D" w:rsidRDefault="0037066D" w:rsidP="0037066D">
      <w:pPr>
        <w:numPr>
          <w:ilvl w:val="0"/>
          <w:numId w:val="3"/>
        </w:numPr>
        <w:tabs>
          <w:tab w:val="left" w:pos="880"/>
        </w:tabs>
        <w:spacing w:line="360" w:lineRule="auto"/>
        <w:rPr>
          <w:b/>
          <w:bCs/>
          <w:i/>
          <w:iCs/>
        </w:rPr>
      </w:pPr>
      <w:proofErr w:type="spellStart"/>
      <w:r w:rsidRPr="0037066D">
        <w:rPr>
          <w:b/>
          <w:bCs/>
          <w:i/>
          <w:iCs/>
        </w:rPr>
        <w:t>речеведческой</w:t>
      </w:r>
      <w:proofErr w:type="spellEnd"/>
      <w:r w:rsidRPr="0037066D">
        <w:rPr>
          <w:b/>
          <w:bCs/>
          <w:i/>
          <w:iCs/>
        </w:rPr>
        <w:t xml:space="preserve"> </w:t>
      </w:r>
      <w:r w:rsidRPr="0037066D">
        <w:t>(воспитание эмоциональной и интеллектуальной отзывчивости при восприятии</w:t>
      </w:r>
      <w:r w:rsidRPr="0037066D">
        <w:rPr>
          <w:b/>
          <w:bCs/>
          <w:i/>
          <w:iCs/>
        </w:rPr>
        <w:t xml:space="preserve"> </w:t>
      </w:r>
      <w:r w:rsidRPr="0037066D">
        <w:t>художественного произведения; формирование высоких эстетических вкусов и потребности в чтении).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lastRenderedPageBreak/>
        <w:t xml:space="preserve">Задачи </w:t>
      </w:r>
      <w:r w:rsidRPr="0037066D">
        <w:t>литературного образования в</w:t>
      </w:r>
      <w:r w:rsidRPr="0037066D">
        <w:rPr>
          <w:b/>
          <w:bCs/>
        </w:rPr>
        <w:t xml:space="preserve"> </w:t>
      </w:r>
      <w:r w:rsidRPr="0037066D">
        <w:t>11</w:t>
      </w:r>
      <w:r w:rsidRPr="0037066D">
        <w:rPr>
          <w:b/>
          <w:bCs/>
        </w:rPr>
        <w:t xml:space="preserve"> </w:t>
      </w:r>
      <w:r w:rsidRPr="0037066D">
        <w:t>классе:</w:t>
      </w:r>
    </w:p>
    <w:p w:rsidR="0037066D" w:rsidRPr="0037066D" w:rsidRDefault="0037066D" w:rsidP="0037066D">
      <w:pPr>
        <w:numPr>
          <w:ilvl w:val="0"/>
          <w:numId w:val="4"/>
        </w:numPr>
        <w:tabs>
          <w:tab w:val="left" w:pos="256"/>
        </w:tabs>
        <w:spacing w:line="360" w:lineRule="auto"/>
      </w:pPr>
      <w:r w:rsidRPr="0037066D">
        <w:t>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37066D" w:rsidRPr="0037066D" w:rsidRDefault="0037066D" w:rsidP="0037066D">
      <w:pPr>
        <w:numPr>
          <w:ilvl w:val="0"/>
          <w:numId w:val="5"/>
        </w:numPr>
        <w:tabs>
          <w:tab w:val="left" w:pos="275"/>
        </w:tabs>
        <w:spacing w:line="360" w:lineRule="auto"/>
      </w:pPr>
      <w:r w:rsidRPr="0037066D">
        <w:t>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0"/>
          <w:numId w:val="5"/>
        </w:numPr>
        <w:tabs>
          <w:tab w:val="left" w:pos="289"/>
        </w:tabs>
        <w:spacing w:line="360" w:lineRule="auto"/>
      </w:pPr>
      <w:r w:rsidRPr="0037066D">
        <w:t>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37066D" w:rsidRPr="0037066D" w:rsidRDefault="0037066D" w:rsidP="0037066D">
      <w:pPr>
        <w:numPr>
          <w:ilvl w:val="0"/>
          <w:numId w:val="5"/>
        </w:numPr>
        <w:tabs>
          <w:tab w:val="left" w:pos="226"/>
        </w:tabs>
        <w:spacing w:line="360" w:lineRule="auto"/>
      </w:pPr>
      <w:r w:rsidRPr="0037066D">
        <w:t>Совершенствовать навыки грамотной устной и письменной речи.</w:t>
      </w:r>
    </w:p>
    <w:p w:rsidR="0037066D" w:rsidRPr="0037066D" w:rsidRDefault="0037066D" w:rsidP="0037066D">
      <w:pPr>
        <w:numPr>
          <w:ilvl w:val="0"/>
          <w:numId w:val="5"/>
        </w:numPr>
        <w:tabs>
          <w:tab w:val="left" w:pos="226"/>
        </w:tabs>
        <w:spacing w:line="360" w:lineRule="auto"/>
      </w:pPr>
      <w:r w:rsidRPr="0037066D">
        <w:t>Развивать потенциальные творческие способности школьников.</w:t>
      </w:r>
    </w:p>
    <w:p w:rsidR="0037066D" w:rsidRPr="0037066D" w:rsidRDefault="0037066D" w:rsidP="0037066D">
      <w:pPr>
        <w:spacing w:line="360" w:lineRule="auto"/>
      </w:pPr>
      <w:r w:rsidRPr="0037066D">
        <w:t>Главной целью литературного образования в 11 классе является изучение литературного процесса в России XX века, овладение элементами историко-функционального анализа.</w:t>
      </w:r>
    </w:p>
    <w:p w:rsidR="0037066D" w:rsidRPr="0037066D" w:rsidRDefault="0037066D" w:rsidP="0037066D">
      <w:pPr>
        <w:spacing w:line="360" w:lineRule="auto"/>
      </w:pPr>
      <w:r w:rsidRPr="0037066D"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37066D" w:rsidRPr="0037066D" w:rsidRDefault="0037066D" w:rsidP="0037066D">
      <w:pPr>
        <w:spacing w:line="360" w:lineRule="auto"/>
      </w:pPr>
      <w:r w:rsidRPr="0037066D">
        <w:t xml:space="preserve">Планированием предусматривается проведение уроков различных типов: уроки-лекции </w:t>
      </w:r>
      <w:r w:rsidRPr="0037066D">
        <w:rPr>
          <w:i/>
          <w:iCs/>
        </w:rPr>
        <w:t>(при</w:t>
      </w:r>
      <w:r w:rsidRPr="0037066D">
        <w:t xml:space="preserve"> </w:t>
      </w:r>
      <w:r w:rsidRPr="0037066D">
        <w:rPr>
          <w:i/>
          <w:iCs/>
        </w:rPr>
        <w:t>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</w:t>
      </w:r>
      <w:r w:rsidRPr="0037066D">
        <w:t>,</w:t>
      </w:r>
      <w:r w:rsidRPr="0037066D">
        <w:rPr>
          <w:i/>
          <w:iCs/>
        </w:rPr>
        <w:t xml:space="preserve"> </w:t>
      </w:r>
      <w:r w:rsidRPr="0037066D">
        <w:t>семинары</w:t>
      </w:r>
      <w:r w:rsidRPr="0037066D">
        <w:rPr>
          <w:i/>
          <w:iCs/>
        </w:rPr>
        <w:t xml:space="preserve"> 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характеристике стиля писателя)</w:t>
      </w:r>
      <w:r w:rsidRPr="0037066D">
        <w:t>,</w:t>
      </w:r>
      <w:r w:rsidRPr="0037066D">
        <w:rPr>
          <w:i/>
          <w:iCs/>
        </w:rPr>
        <w:t xml:space="preserve"> </w:t>
      </w:r>
      <w:r w:rsidRPr="0037066D">
        <w:t>аналитические беседы,</w:t>
      </w:r>
      <w:r w:rsidRPr="0037066D">
        <w:rPr>
          <w:i/>
          <w:iCs/>
        </w:rPr>
        <w:t xml:space="preserve"> </w:t>
      </w:r>
      <w:r w:rsidRPr="0037066D">
        <w:t>направленные на формирование</w:t>
      </w:r>
      <w:r w:rsidRPr="0037066D">
        <w:rPr>
          <w:i/>
          <w:iCs/>
        </w:rPr>
        <w:t xml:space="preserve"> </w:t>
      </w:r>
      <w:r w:rsidRPr="0037066D">
        <w:t xml:space="preserve">умения аргументировано формулировать свое отношение к прочитанному произведению, выявлять авторскую позицию;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</w:t>
      </w:r>
      <w:r w:rsidRPr="0037066D">
        <w:lastRenderedPageBreak/>
        <w:t>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 w:rsidR="0037066D" w:rsidRPr="0037066D" w:rsidRDefault="0037066D" w:rsidP="0037066D">
      <w:pPr>
        <w:numPr>
          <w:ilvl w:val="0"/>
          <w:numId w:val="6"/>
        </w:numPr>
        <w:tabs>
          <w:tab w:val="left" w:pos="1000"/>
        </w:tabs>
        <w:spacing w:line="360" w:lineRule="auto"/>
      </w:pPr>
      <w:r w:rsidRPr="0037066D">
        <w:t xml:space="preserve">целью преодоления недостаточной </w:t>
      </w:r>
      <w:proofErr w:type="spellStart"/>
      <w:r w:rsidRPr="0037066D">
        <w:t>сформированности</w:t>
      </w:r>
      <w:proofErr w:type="spellEnd"/>
      <w:r w:rsidRPr="0037066D">
        <w:t xml:space="preserve"> навыков владения художественным словом в раскрытии мысли школьников большое внимание уделяется читательскому комментарию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tbl>
      <w:tblPr>
        <w:tblW w:w="9249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428"/>
        <w:gridCol w:w="980"/>
      </w:tblGrid>
      <w:tr w:rsidR="0037066D" w:rsidRPr="0037066D" w:rsidTr="00B5444A">
        <w:trPr>
          <w:trHeight w:val="26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№</w:t>
            </w:r>
          </w:p>
        </w:tc>
        <w:tc>
          <w:tcPr>
            <w:tcW w:w="7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b/>
                <w:bCs/>
              </w:rPr>
              <w:t>Разделы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5"/>
              </w:rPr>
              <w:t>Количество час</w:t>
            </w:r>
          </w:p>
        </w:tc>
      </w:tr>
      <w:tr w:rsidR="0037066D" w:rsidRPr="0037066D" w:rsidTr="00B5444A">
        <w:trPr>
          <w:trHeight w:val="30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B5444A">
        <w:trPr>
          <w:trHeight w:val="23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</w:t>
            </w:r>
          </w:p>
        </w:tc>
        <w:tc>
          <w:tcPr>
            <w:tcW w:w="7428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Особенности литературного процесса рубежа веков. Литература начала века.</w:t>
            </w:r>
          </w:p>
        </w:tc>
        <w:tc>
          <w:tcPr>
            <w:tcW w:w="9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9"/>
              </w:rPr>
              <w:t>21</w:t>
            </w:r>
          </w:p>
        </w:tc>
      </w:tr>
      <w:tr w:rsidR="0037066D" w:rsidRPr="0037066D" w:rsidTr="00B5444A">
        <w:trPr>
          <w:trHeight w:val="12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B5444A">
        <w:trPr>
          <w:trHeight w:val="23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2</w:t>
            </w:r>
          </w:p>
        </w:tc>
        <w:tc>
          <w:tcPr>
            <w:tcW w:w="7428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Поэзия «Серебряного века»</w:t>
            </w:r>
          </w:p>
        </w:tc>
        <w:tc>
          <w:tcPr>
            <w:tcW w:w="9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9"/>
              </w:rPr>
              <w:t>25</w:t>
            </w:r>
          </w:p>
        </w:tc>
        <w:bookmarkStart w:id="0" w:name="_GoBack"/>
        <w:bookmarkEnd w:id="0"/>
      </w:tr>
      <w:tr w:rsidR="0037066D" w:rsidRPr="0037066D" w:rsidTr="00B5444A">
        <w:trPr>
          <w:trHeight w:val="228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B5444A">
        <w:trPr>
          <w:trHeight w:val="24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3</w:t>
            </w:r>
          </w:p>
        </w:tc>
        <w:tc>
          <w:tcPr>
            <w:tcW w:w="7428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Русская литература после 1917 года</w:t>
            </w:r>
          </w:p>
        </w:tc>
        <w:tc>
          <w:tcPr>
            <w:tcW w:w="9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9"/>
              </w:rPr>
              <w:t>37</w:t>
            </w:r>
          </w:p>
        </w:tc>
      </w:tr>
      <w:tr w:rsidR="0037066D" w:rsidRPr="0037066D" w:rsidTr="00B5444A">
        <w:trPr>
          <w:trHeight w:val="214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B5444A">
        <w:trPr>
          <w:trHeight w:val="23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4</w:t>
            </w:r>
          </w:p>
        </w:tc>
        <w:tc>
          <w:tcPr>
            <w:tcW w:w="7428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Тема Великой Отечественной войны в литературе послевоенных лет</w:t>
            </w:r>
          </w:p>
        </w:tc>
        <w:tc>
          <w:tcPr>
            <w:tcW w:w="9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0"/>
              </w:rPr>
              <w:t>5</w:t>
            </w:r>
          </w:p>
        </w:tc>
      </w:tr>
      <w:tr w:rsidR="0037066D" w:rsidRPr="0037066D" w:rsidTr="00B5444A">
        <w:trPr>
          <w:trHeight w:val="214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B5444A">
        <w:trPr>
          <w:trHeight w:val="23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5</w:t>
            </w:r>
          </w:p>
        </w:tc>
        <w:tc>
          <w:tcPr>
            <w:tcW w:w="7428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Русская литература в послевоенные годы и до начала 21 века</w:t>
            </w:r>
          </w:p>
        </w:tc>
        <w:tc>
          <w:tcPr>
            <w:tcW w:w="9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w w:val="99"/>
              </w:rPr>
              <w:t>14</w:t>
            </w:r>
          </w:p>
        </w:tc>
      </w:tr>
      <w:tr w:rsidR="0037066D" w:rsidRPr="0037066D" w:rsidTr="00B5444A">
        <w:trPr>
          <w:trHeight w:val="12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7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</w:tbl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СОДЕРЖАНИЕ </w:t>
      </w:r>
      <w:r w:rsidR="0008467A">
        <w:rPr>
          <w:b/>
          <w:bCs/>
        </w:rPr>
        <w:t>КУРСА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Развитие гуманистических традиций русской классической литературы в конце XIX – начале XX в. Богатство и разнообразие литературных направлений. Дальнейшее развитие реализма. Обогащение реализма достижениями других литературных направлении. Модернизм как одно из новых направлений. Символизм, акмеизм и футуризм.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lastRenderedPageBreak/>
        <w:t xml:space="preserve">Реализм. </w:t>
      </w:r>
      <w:r w:rsidRPr="0037066D">
        <w:t>Развитие критического реализма. Традиции и поиски нового в творчестве писателей-реалистов. Роль писателей-реалистов в литературном процессе рубежа XIX – XX вв.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Теория</w:t>
      </w:r>
      <w:r w:rsidRPr="0037066D">
        <w:t>: литературное направление, литературные направления начала</w:t>
      </w:r>
      <w:r w:rsidRPr="0037066D">
        <w:rPr>
          <w:i/>
          <w:iCs/>
        </w:rPr>
        <w:t xml:space="preserve"> </w:t>
      </w:r>
      <w:r w:rsidRPr="0037066D">
        <w:t>XX</w:t>
      </w:r>
      <w:r w:rsidRPr="0037066D">
        <w:rPr>
          <w:i/>
          <w:iCs/>
        </w:rPr>
        <w:t xml:space="preserve"> </w:t>
      </w:r>
      <w:r w:rsidRPr="0037066D">
        <w:t>в.; традиции и</w:t>
      </w:r>
      <w:r w:rsidRPr="0037066D">
        <w:rPr>
          <w:i/>
          <w:iCs/>
        </w:rPr>
        <w:t xml:space="preserve"> </w:t>
      </w:r>
      <w:r w:rsidRPr="0037066D">
        <w:t>новаторство.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И. Бунин</w:t>
      </w:r>
      <w:r w:rsidRPr="0037066D">
        <w:t>. Жизнь и творчество (обзор).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«Вечер», «Крещенская ночь», «Ночь» («Ищу я в этом мире сочетанья…»), «Не устану воспевать вас, звезды!..», «Последний шмель», «Одиночество», «Песня» </w:t>
      </w:r>
      <w:r w:rsidRPr="0037066D">
        <w:t>(по выбору учителя и учащихся).</w:t>
      </w:r>
      <w:r w:rsidRPr="0037066D">
        <w:rPr>
          <w:i/>
          <w:iCs/>
        </w:rPr>
        <w:t xml:space="preserve"> </w:t>
      </w:r>
      <w:r w:rsidRPr="0037066D">
        <w:t>Традиции XIX века в лирике Бунина. Кровная связь с природой: богатство «красочных и слуховых ощущений» (А. Блок). Чувство всеобщности жизни, ее вечного круговорота. Элегическое восприятие действительности. Живописность и лаконизм бунинского поэтического слова.</w:t>
      </w:r>
    </w:p>
    <w:p w:rsidR="0037066D" w:rsidRPr="0037066D" w:rsidRDefault="0037066D" w:rsidP="0037066D">
      <w:pPr>
        <w:spacing w:line="360" w:lineRule="auto"/>
      </w:pPr>
      <w:r w:rsidRPr="0037066D">
        <w:t xml:space="preserve">Развитие традиций русской классической литературы в прозе Бунина. Тема угасания «дворянских гнезд» в рассказе </w:t>
      </w:r>
      <w:r w:rsidRPr="0037066D">
        <w:rPr>
          <w:i/>
          <w:iCs/>
        </w:rPr>
        <w:t>«Антоновские яблоки».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«Господин из Сан-Франциско». </w:t>
      </w:r>
      <w:r w:rsidRPr="0037066D">
        <w:t>Толстовские и чеховские традиции в прозе Бунина.</w:t>
      </w:r>
      <w:r w:rsidRPr="0037066D">
        <w:rPr>
          <w:i/>
          <w:iCs/>
        </w:rPr>
        <w:t xml:space="preserve"> </w:t>
      </w:r>
      <w:r w:rsidRPr="0037066D">
        <w:t xml:space="preserve">Осуждение </w:t>
      </w:r>
      <w:proofErr w:type="spellStart"/>
      <w:r w:rsidRPr="0037066D">
        <w:t>бездуховности</w:t>
      </w:r>
      <w:proofErr w:type="spellEnd"/>
      <w:r w:rsidRPr="0037066D">
        <w:t xml:space="preserve"> существования. Изображение мирового зла в рассказе. Тесная связь мира человека и того, что его окружает: городского пейзажа и картин природы.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«Чистый понедельник» </w:t>
      </w:r>
      <w:r w:rsidRPr="0037066D">
        <w:t>-</w:t>
      </w:r>
      <w:r w:rsidRPr="0037066D">
        <w:rPr>
          <w:i/>
          <w:iCs/>
        </w:rPr>
        <w:t xml:space="preserve"> </w:t>
      </w:r>
      <w:r w:rsidRPr="0037066D">
        <w:t xml:space="preserve">любимый рассказ Бунина. Поэтизация мира ушедшей </w:t>
      </w:r>
      <w:proofErr w:type="spellStart"/>
      <w:r w:rsidRPr="0037066D">
        <w:t>Москвы.Герои</w:t>
      </w:r>
      <w:proofErr w:type="spellEnd"/>
      <w:r w:rsidRPr="0037066D">
        <w:t xml:space="preserve"> и их </w:t>
      </w:r>
      <w:proofErr w:type="gramStart"/>
      <w:r w:rsidRPr="0037066D">
        <w:t>романтическое  и</w:t>
      </w:r>
      <w:proofErr w:type="gramEnd"/>
      <w:r w:rsidRPr="0037066D">
        <w:t xml:space="preserve"> трагическое чувство. Литературные  реминисценции и их роль  в рассказе.</w:t>
      </w:r>
    </w:p>
    <w:p w:rsidR="0037066D" w:rsidRPr="0037066D" w:rsidRDefault="0037066D" w:rsidP="0037066D">
      <w:pPr>
        <w:spacing w:line="360" w:lineRule="auto"/>
      </w:pPr>
      <w:r w:rsidRPr="0037066D">
        <w:t>Неожиданность финала.</w:t>
      </w:r>
    </w:p>
    <w:p w:rsidR="0037066D" w:rsidRPr="0037066D" w:rsidRDefault="0037066D" w:rsidP="0037066D">
      <w:pPr>
        <w:spacing w:line="360" w:lineRule="auto"/>
      </w:pPr>
      <w:r w:rsidRPr="0037066D">
        <w:t xml:space="preserve">Тема любви в творчестве Бунина. Рассказы </w:t>
      </w:r>
      <w:r w:rsidRPr="0037066D">
        <w:rPr>
          <w:i/>
          <w:iCs/>
        </w:rPr>
        <w:t>«Легкое дыхание», «Митина любовь»,</w:t>
      </w:r>
      <w:r w:rsidRPr="0037066D">
        <w:t xml:space="preserve"> </w:t>
      </w:r>
      <w:r w:rsidRPr="0037066D">
        <w:rPr>
          <w:i/>
          <w:iCs/>
        </w:rPr>
        <w:t>«Солнечный удар»</w:t>
      </w:r>
      <w:r w:rsidRPr="0037066D">
        <w:t>, сборник рассказов</w:t>
      </w:r>
      <w:r w:rsidRPr="0037066D">
        <w:rPr>
          <w:i/>
          <w:iCs/>
        </w:rPr>
        <w:t xml:space="preserve"> «Темные аллеи». </w:t>
      </w:r>
      <w:r w:rsidRPr="0037066D">
        <w:t>Трагизм сюжетов. Образы героинь рассказов.</w:t>
      </w:r>
    </w:p>
    <w:p w:rsidR="0037066D" w:rsidRPr="0037066D" w:rsidRDefault="0037066D" w:rsidP="0037066D">
      <w:pPr>
        <w:spacing w:line="360" w:lineRule="auto"/>
      </w:pPr>
      <w:r w:rsidRPr="0037066D">
        <w:t>Концентрированность повествования как характерная черта рассказов Бунина. Их эстетическое совершенство.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Теория</w:t>
      </w:r>
      <w:r w:rsidRPr="0037066D">
        <w:t>:</w:t>
      </w:r>
      <w:r w:rsidRPr="0037066D">
        <w:rPr>
          <w:i/>
          <w:iCs/>
        </w:rPr>
        <w:t xml:space="preserve"> </w:t>
      </w:r>
      <w:r w:rsidRPr="0037066D">
        <w:t>психологизм.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proofErr w:type="spellStart"/>
      <w:r w:rsidRPr="0037066D">
        <w:rPr>
          <w:b/>
          <w:bCs/>
        </w:rPr>
        <w:t>А.Куприн</w:t>
      </w:r>
      <w:r w:rsidRPr="0037066D">
        <w:t>.Жизнь</w:t>
      </w:r>
      <w:proofErr w:type="spellEnd"/>
      <w:r w:rsidRPr="0037066D">
        <w:t xml:space="preserve"> и творчество</w:t>
      </w:r>
      <w:r w:rsidRPr="0037066D">
        <w:rPr>
          <w:b/>
          <w:bCs/>
        </w:rPr>
        <w:t xml:space="preserve"> </w:t>
      </w:r>
      <w:r w:rsidRPr="0037066D">
        <w:t>(обзор).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«Олеся». «Гранатовый браслет». </w:t>
      </w:r>
      <w:r w:rsidRPr="0037066D">
        <w:t>Богатство типажей в рассказах Куприна.</w:t>
      </w:r>
      <w:r w:rsidRPr="0037066D">
        <w:rPr>
          <w:i/>
          <w:iCs/>
        </w:rPr>
        <w:t xml:space="preserve"> </w:t>
      </w:r>
      <w:r w:rsidRPr="0037066D">
        <w:t>Динамичность</w:t>
      </w:r>
      <w:r w:rsidRPr="0037066D">
        <w:rPr>
          <w:i/>
          <w:iCs/>
        </w:rPr>
        <w:t xml:space="preserve"> </w:t>
      </w:r>
      <w:r w:rsidRPr="0037066D">
        <w:t xml:space="preserve">сюжетов. «Олеся». Поиски духовной гармонии. Поэтическое изображение природы. Богатство внутреннего мира героини. ЕЕ трагическая судьба. «Гранатовый браслет». </w:t>
      </w:r>
      <w:r w:rsidRPr="0037066D">
        <w:lastRenderedPageBreak/>
        <w:t>Романтическое изображение любви героя к Вере Николаевне. Сопоставление чувств с представлениями о любви других персонажей повести. Мастерство Куприна-реалиста.</w:t>
      </w:r>
    </w:p>
    <w:p w:rsidR="0037066D" w:rsidRPr="0037066D" w:rsidRDefault="0037066D" w:rsidP="0037066D">
      <w:pPr>
        <w:spacing w:line="360" w:lineRule="auto"/>
      </w:pPr>
      <w:r w:rsidRPr="0037066D">
        <w:t xml:space="preserve">Повесть </w:t>
      </w:r>
      <w:r w:rsidRPr="0037066D">
        <w:rPr>
          <w:i/>
          <w:iCs/>
        </w:rPr>
        <w:t>«Молох».</w:t>
      </w:r>
      <w:r w:rsidRPr="0037066D">
        <w:t xml:space="preserve"> Сюжет и образы героев повести. Символический характер некоторых образов, конкретно – место действия. Противоречие между беспредельными возможностями человека и отсутствием их реализации; пробуждение духовного начала в человеке и его угасание. Главный вопрос – причины этих противоречий.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Теория</w:t>
      </w:r>
      <w:r w:rsidRPr="0037066D">
        <w:t>:</w:t>
      </w:r>
      <w:r w:rsidRPr="0037066D">
        <w:rPr>
          <w:i/>
          <w:iCs/>
        </w:rPr>
        <w:t xml:space="preserve"> </w:t>
      </w:r>
      <w:r w:rsidRPr="0037066D">
        <w:t>Критический реализм.</w:t>
      </w:r>
      <w:r w:rsidRPr="0037066D">
        <w:rPr>
          <w:i/>
          <w:iCs/>
        </w:rPr>
        <w:t xml:space="preserve"> </w:t>
      </w:r>
      <w:r w:rsidRPr="0037066D">
        <w:t>Традиции и новаторство.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Серебряный век русской поэзии.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Серебряный век как своеобразный «русский Ренессанс». Модернизм как одно из направлений в искусстве начале XX века. Влияние западноевропейской философии и поэзии на творчество русских символистов. Предпосылки модернизма и входящих в него течений в русской литературе. Отличие модернизма и его просчеты. Отличие модернизма как литературного направления от декаданса как особого типа сознания. Символизм, акмеизм, футуризм как основные направления модернизма.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Символизм.  </w:t>
      </w:r>
      <w:r w:rsidRPr="0037066D">
        <w:t>Истоки.</w:t>
      </w:r>
      <w:r w:rsidRPr="0037066D">
        <w:rPr>
          <w:b/>
          <w:bCs/>
        </w:rPr>
        <w:t xml:space="preserve">  </w:t>
      </w:r>
      <w:r w:rsidRPr="0037066D">
        <w:t>Эстетические  взгляды  символистов.</w:t>
      </w:r>
      <w:r w:rsidRPr="0037066D">
        <w:rPr>
          <w:b/>
          <w:bCs/>
        </w:rPr>
        <w:t xml:space="preserve">  </w:t>
      </w:r>
      <w:r w:rsidRPr="0037066D">
        <w:t>Пафос  трагического  миропонимания.</w:t>
      </w:r>
    </w:p>
    <w:p w:rsidR="0037066D" w:rsidRPr="0037066D" w:rsidRDefault="0037066D" w:rsidP="0037066D">
      <w:pPr>
        <w:tabs>
          <w:tab w:val="left" w:pos="900"/>
          <w:tab w:val="left" w:pos="1140"/>
          <w:tab w:val="left" w:pos="2320"/>
          <w:tab w:val="left" w:pos="3580"/>
          <w:tab w:val="left" w:pos="4600"/>
          <w:tab w:val="left" w:pos="5400"/>
          <w:tab w:val="left" w:pos="6360"/>
          <w:tab w:val="left" w:pos="7440"/>
          <w:tab w:val="left" w:pos="8880"/>
          <w:tab w:val="left" w:pos="9220"/>
          <w:tab w:val="left" w:pos="10140"/>
        </w:tabs>
        <w:spacing w:line="360" w:lineRule="auto"/>
      </w:pPr>
      <w:r w:rsidRPr="0037066D">
        <w:t>Интерес</w:t>
      </w:r>
      <w:r w:rsidRPr="0037066D">
        <w:tab/>
        <w:t>к</w:t>
      </w:r>
      <w:r w:rsidRPr="0037066D">
        <w:tab/>
        <w:t>проблемам</w:t>
      </w:r>
      <w:r w:rsidRPr="0037066D">
        <w:tab/>
        <w:t>культурных</w:t>
      </w:r>
      <w:r w:rsidRPr="0037066D">
        <w:tab/>
        <w:t>традиций</w:t>
      </w:r>
      <w:r w:rsidRPr="0037066D">
        <w:tab/>
        <w:t>разных</w:t>
      </w:r>
      <w:r w:rsidRPr="0037066D">
        <w:tab/>
        <w:t>народов.</w:t>
      </w:r>
      <w:r w:rsidRPr="0037066D">
        <w:tab/>
        <w:t>«Старшие</w:t>
      </w:r>
      <w:r w:rsidRPr="0037066D">
        <w:tab/>
        <w:t xml:space="preserve">символисты»: </w:t>
      </w:r>
      <w:proofErr w:type="spellStart"/>
      <w:proofErr w:type="gramStart"/>
      <w:r w:rsidRPr="0037066D">
        <w:t>В.Брюсов,К.Бальмонт</w:t>
      </w:r>
      <w:proofErr w:type="spellEnd"/>
      <w:proofErr w:type="gramEnd"/>
      <w:r w:rsidRPr="0037066D">
        <w:t>, Ф. Сологуб, З. Гиппиус. «</w:t>
      </w:r>
      <w:proofErr w:type="spellStart"/>
      <w:r w:rsidRPr="0037066D">
        <w:t>Младосимволисты</w:t>
      </w:r>
      <w:proofErr w:type="spellEnd"/>
      <w:r w:rsidRPr="0037066D">
        <w:t xml:space="preserve">»: </w:t>
      </w:r>
      <w:proofErr w:type="spellStart"/>
      <w:r w:rsidRPr="0037066D">
        <w:t>Вяч</w:t>
      </w:r>
      <w:proofErr w:type="spellEnd"/>
      <w:r w:rsidRPr="0037066D">
        <w:t>. Иванов, А. Белый, А. Блок, С. Соловьев.</w:t>
      </w:r>
    </w:p>
    <w:p w:rsidR="0037066D" w:rsidRPr="0037066D" w:rsidRDefault="0037066D" w:rsidP="0037066D">
      <w:pPr>
        <w:tabs>
          <w:tab w:val="left" w:pos="3680"/>
        </w:tabs>
        <w:spacing w:line="360" w:lineRule="auto"/>
      </w:pPr>
      <w:r w:rsidRPr="0037066D">
        <w:t>Неоромантизм «</w:t>
      </w:r>
      <w:proofErr w:type="spellStart"/>
      <w:r w:rsidRPr="0037066D">
        <w:t>младосимволистов</w:t>
      </w:r>
      <w:proofErr w:type="spellEnd"/>
      <w:r w:rsidRPr="0037066D">
        <w:t>».</w:t>
      </w:r>
      <w:r w:rsidRPr="0037066D">
        <w:tab/>
        <w:t>Кризис символизма (с 1910 г.).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В. Брюсов</w:t>
      </w:r>
      <w:r w:rsidRPr="0037066D">
        <w:t>. «Творчество», «Юному поэту», «К портрету М.</w:t>
      </w:r>
      <w:r w:rsidRPr="0037066D">
        <w:rPr>
          <w:i/>
          <w:iCs/>
        </w:rPr>
        <w:t xml:space="preserve"> </w:t>
      </w:r>
      <w:r w:rsidRPr="0037066D">
        <w:t>Ю.</w:t>
      </w:r>
      <w:r w:rsidRPr="0037066D">
        <w:rPr>
          <w:i/>
          <w:iCs/>
        </w:rPr>
        <w:t xml:space="preserve"> </w:t>
      </w:r>
      <w:r w:rsidRPr="0037066D">
        <w:t xml:space="preserve">Лермонтова», «Конь </w:t>
      </w:r>
      <w:proofErr w:type="spellStart"/>
      <w:r w:rsidRPr="0037066D">
        <w:t>блед</w:t>
      </w:r>
      <w:proofErr w:type="spellEnd"/>
      <w:r w:rsidRPr="0037066D">
        <w:t>»,</w:t>
      </w:r>
      <w:r w:rsidRPr="0037066D">
        <w:rPr>
          <w:i/>
          <w:iCs/>
        </w:rPr>
        <w:t xml:space="preserve"> </w:t>
      </w:r>
      <w:r w:rsidRPr="0037066D">
        <w:t>«Памятник», «Юношам» (по выбору учителя и учащихся). Брюсов как теоретик символизма. Рационализм, нарочитая отточенность стиля. Культ формы в лирике Брюсова. Историко-культурная и общественно-гражданская проблематика произведений.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К. Д. Бальмонт</w:t>
      </w:r>
      <w:r w:rsidRPr="0037066D">
        <w:t>. «Я мечтою ловил уходящие тени…», «</w:t>
      </w:r>
      <w:proofErr w:type="spellStart"/>
      <w:r w:rsidRPr="0037066D">
        <w:t>Безглагольность</w:t>
      </w:r>
      <w:proofErr w:type="spellEnd"/>
      <w:r w:rsidRPr="0037066D">
        <w:t>», «Я в этот мир пришел,</w:t>
      </w:r>
      <w:r w:rsidRPr="0037066D">
        <w:rPr>
          <w:i/>
          <w:iCs/>
        </w:rPr>
        <w:t xml:space="preserve"> </w:t>
      </w:r>
      <w:r w:rsidRPr="0037066D">
        <w:t>чтоб видеть солнце…». Основные темы и мотивы лирики Бальмонта. Музыкальность стиха.</w:t>
      </w:r>
    </w:p>
    <w:p w:rsidR="0037066D" w:rsidRPr="0037066D" w:rsidRDefault="0037066D" w:rsidP="0037066D">
      <w:pPr>
        <w:spacing w:line="360" w:lineRule="auto"/>
      </w:pPr>
      <w:r w:rsidRPr="0037066D">
        <w:t>Теория: символ в поэтике символизма.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lastRenderedPageBreak/>
        <w:t>Акмеизм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t>Истоки акмеизма.</w:t>
      </w:r>
      <w:r w:rsidRPr="0037066D">
        <w:rPr>
          <w:b/>
          <w:bCs/>
        </w:rPr>
        <w:t xml:space="preserve"> </w:t>
      </w:r>
      <w:r w:rsidRPr="0037066D">
        <w:t>Акмеизм как национальная форма неоромантизма.</w:t>
      </w:r>
      <w:r w:rsidRPr="0037066D">
        <w:rPr>
          <w:b/>
          <w:bCs/>
        </w:rPr>
        <w:t xml:space="preserve"> </w:t>
      </w:r>
      <w:r w:rsidRPr="0037066D">
        <w:t>Связь поэтики</w:t>
      </w:r>
      <w:r w:rsidRPr="0037066D">
        <w:rPr>
          <w:b/>
          <w:bCs/>
        </w:rPr>
        <w:t xml:space="preserve"> </w:t>
      </w:r>
      <w:r w:rsidRPr="0037066D">
        <w:t>символизма и акмеизма (статья Гумилева «Наследие символизма и акмеизм»). Мужественный и твердый взгляд на жизнь. Поэзия Н. С. Гумилева, О. Мандельштама, А. Ахматовой, С. Городецкого и др.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Н. С. Гумилев</w:t>
      </w:r>
      <w:r w:rsidRPr="0037066D">
        <w:t>. «Жираф», «Волшебная скрипка», «Заблудившийся трамвай», «Капитаны»</w:t>
      </w:r>
      <w:r w:rsidRPr="0037066D">
        <w:rPr>
          <w:i/>
          <w:iCs/>
        </w:rPr>
        <w:t xml:space="preserve"> </w:t>
      </w:r>
      <w:r w:rsidRPr="0037066D">
        <w:t>и др. (по</w:t>
      </w:r>
      <w:r w:rsidRPr="0037066D">
        <w:rPr>
          <w:i/>
          <w:iCs/>
        </w:rPr>
        <w:t xml:space="preserve"> </w:t>
      </w:r>
      <w:r w:rsidRPr="0037066D">
        <w:t>выбору учителя и учащихся). Героический и жизнеутверждающий пафос поэзии Гумилева. Яркость, праздничность восприятия мира. Россия и Африка. Трагическая судьба поэта.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Футуризм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t>Возникновение футуризма.</w:t>
      </w:r>
      <w:r w:rsidRPr="0037066D">
        <w:rPr>
          <w:b/>
          <w:bCs/>
        </w:rPr>
        <w:t xml:space="preserve"> </w:t>
      </w:r>
      <w:r w:rsidRPr="0037066D">
        <w:t>Русский футуризм.</w:t>
      </w:r>
      <w:r w:rsidRPr="0037066D">
        <w:rPr>
          <w:b/>
          <w:bCs/>
        </w:rPr>
        <w:t xml:space="preserve"> </w:t>
      </w:r>
      <w:r w:rsidRPr="0037066D">
        <w:t>Манифесты футуризма,</w:t>
      </w:r>
      <w:r w:rsidRPr="0037066D">
        <w:rPr>
          <w:b/>
          <w:bCs/>
        </w:rPr>
        <w:t xml:space="preserve"> </w:t>
      </w:r>
      <w:r w:rsidRPr="0037066D">
        <w:t>их пафос и</w:t>
      </w:r>
      <w:r w:rsidRPr="0037066D">
        <w:rPr>
          <w:b/>
          <w:bCs/>
        </w:rPr>
        <w:t xml:space="preserve"> </w:t>
      </w:r>
      <w:r w:rsidRPr="0037066D">
        <w:t xml:space="preserve">проблематика. Отказ футуризма от старой культуры. Поиски новой формы выразительности: звукоподражание, словотворчество, приемы плаката, графический стих («лесенка» Маяковского). Абсолютная новизна как установка футуристов. И. Северянин (эгофутурист), В. Маяковский, Д. </w:t>
      </w:r>
      <w:proofErr w:type="spellStart"/>
      <w:r w:rsidRPr="0037066D">
        <w:t>Бурлюк</w:t>
      </w:r>
      <w:proofErr w:type="spellEnd"/>
      <w:r w:rsidRPr="0037066D">
        <w:t>, В. Хлебников, В. Каменский (</w:t>
      </w:r>
      <w:proofErr w:type="spellStart"/>
      <w:r w:rsidRPr="0037066D">
        <w:t>кубофутуристы</w:t>
      </w:r>
      <w:proofErr w:type="spellEnd"/>
      <w:r w:rsidRPr="0037066D">
        <w:t>). Конец футуризма.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И. Северянин</w:t>
      </w:r>
      <w:r w:rsidRPr="0037066D">
        <w:t>. «Интродукция», «Эпилог» («Я гений,</w:t>
      </w:r>
      <w:r w:rsidRPr="0037066D">
        <w:rPr>
          <w:i/>
          <w:iCs/>
        </w:rPr>
        <w:t xml:space="preserve"> </w:t>
      </w:r>
      <w:r w:rsidRPr="0037066D">
        <w:t>Игорь Северянин…»), «Двусмысленная слава»</w:t>
      </w:r>
      <w:r w:rsidRPr="0037066D">
        <w:rPr>
          <w:i/>
          <w:iCs/>
        </w:rPr>
        <w:t xml:space="preserve"> </w:t>
      </w:r>
      <w:r w:rsidRPr="0037066D">
        <w:t>и др. Эмоциональная яркость стиха. Оригинальность словотворчества.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В. В. Хлебников</w:t>
      </w:r>
      <w:r w:rsidRPr="0037066D">
        <w:t>. «Заклятие смехом», «</w:t>
      </w:r>
      <w:proofErr w:type="spellStart"/>
      <w:r w:rsidRPr="0037066D">
        <w:t>Бобэоби</w:t>
      </w:r>
      <w:proofErr w:type="spellEnd"/>
      <w:r w:rsidRPr="0037066D">
        <w:t xml:space="preserve"> пелись губы…», «Еще раз…»</w:t>
      </w:r>
      <w:r w:rsidRPr="0037066D">
        <w:rPr>
          <w:i/>
          <w:iCs/>
        </w:rPr>
        <w:t xml:space="preserve"> </w:t>
      </w:r>
      <w:r w:rsidRPr="0037066D">
        <w:t>и др.</w:t>
      </w:r>
      <w:r w:rsidRPr="0037066D">
        <w:rPr>
          <w:i/>
          <w:iCs/>
        </w:rPr>
        <w:t xml:space="preserve"> </w:t>
      </w:r>
      <w:r w:rsidRPr="0037066D">
        <w:t>Поэтические</w:t>
      </w:r>
      <w:r w:rsidRPr="0037066D">
        <w:rPr>
          <w:i/>
          <w:iCs/>
        </w:rPr>
        <w:t xml:space="preserve"> </w:t>
      </w:r>
      <w:r w:rsidRPr="0037066D">
        <w:t>эксперименты. Хлебников как поэт-философ.</w:t>
      </w:r>
    </w:p>
    <w:p w:rsidR="0037066D" w:rsidRPr="0037066D" w:rsidRDefault="0037066D" w:rsidP="0037066D">
      <w:pPr>
        <w:spacing w:line="360" w:lineRule="auto"/>
      </w:pPr>
      <w:r w:rsidRPr="0037066D">
        <w:t>Теория: тоническое стихосложение.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М. </w:t>
      </w:r>
      <w:proofErr w:type="gramStart"/>
      <w:r w:rsidRPr="0037066D">
        <w:rPr>
          <w:b/>
          <w:bCs/>
        </w:rPr>
        <w:t>Горький .</w:t>
      </w:r>
      <w:proofErr w:type="gramEnd"/>
      <w:r w:rsidRPr="0037066D">
        <w:rPr>
          <w:b/>
          <w:bCs/>
        </w:rPr>
        <w:t xml:space="preserve"> </w:t>
      </w:r>
      <w:r w:rsidRPr="0037066D">
        <w:t xml:space="preserve">Жизнь и творчество. Рассказы </w:t>
      </w:r>
      <w:r w:rsidRPr="0037066D">
        <w:rPr>
          <w:i/>
          <w:iCs/>
        </w:rPr>
        <w:t xml:space="preserve">«Старуха </w:t>
      </w:r>
      <w:proofErr w:type="spellStart"/>
      <w:r w:rsidRPr="0037066D">
        <w:rPr>
          <w:i/>
          <w:iCs/>
        </w:rPr>
        <w:t>Изергиль</w:t>
      </w:r>
      <w:proofErr w:type="spellEnd"/>
      <w:r w:rsidRPr="0037066D">
        <w:rPr>
          <w:i/>
          <w:iCs/>
        </w:rPr>
        <w:t xml:space="preserve">», «Макар </w:t>
      </w:r>
      <w:proofErr w:type="spellStart"/>
      <w:r w:rsidRPr="0037066D">
        <w:rPr>
          <w:i/>
          <w:iCs/>
        </w:rPr>
        <w:t>Чудра</w:t>
      </w:r>
      <w:proofErr w:type="spellEnd"/>
      <w:r w:rsidRPr="0037066D">
        <w:rPr>
          <w:i/>
          <w:iCs/>
        </w:rPr>
        <w:t>», «</w:t>
      </w:r>
      <w:proofErr w:type="spellStart"/>
      <w:r w:rsidRPr="0037066D">
        <w:rPr>
          <w:i/>
          <w:iCs/>
        </w:rPr>
        <w:t>Челкаш</w:t>
      </w:r>
      <w:proofErr w:type="spellEnd"/>
      <w:r w:rsidRPr="0037066D">
        <w:rPr>
          <w:i/>
          <w:iCs/>
        </w:rPr>
        <w:t>, «Супруги Орловы»,</w:t>
      </w:r>
      <w:r w:rsidRPr="0037066D">
        <w:t xml:space="preserve"> </w:t>
      </w:r>
      <w:r w:rsidRPr="0037066D">
        <w:rPr>
          <w:i/>
          <w:iCs/>
        </w:rPr>
        <w:t>«Коновалов»</w:t>
      </w:r>
      <w:r w:rsidRPr="0037066D">
        <w:t>.</w:t>
      </w:r>
      <w:r w:rsidRPr="0037066D">
        <w:rPr>
          <w:i/>
          <w:iCs/>
        </w:rPr>
        <w:t xml:space="preserve"> </w:t>
      </w:r>
      <w:r w:rsidRPr="0037066D">
        <w:t>Романтизм ранних рассказов Горького.</w:t>
      </w:r>
      <w:r w:rsidRPr="0037066D">
        <w:rPr>
          <w:i/>
          <w:iCs/>
        </w:rPr>
        <w:t xml:space="preserve"> </w:t>
      </w:r>
      <w:r w:rsidRPr="0037066D">
        <w:t>Проблема героя в прозе писателя.</w:t>
      </w:r>
      <w:r w:rsidRPr="0037066D">
        <w:rPr>
          <w:i/>
          <w:iCs/>
        </w:rPr>
        <w:t xml:space="preserve"> </w:t>
      </w:r>
      <w:r w:rsidRPr="0037066D">
        <w:t>Тема поиска смысла</w:t>
      </w:r>
      <w:r w:rsidRPr="0037066D">
        <w:rPr>
          <w:i/>
          <w:iCs/>
        </w:rPr>
        <w:t xml:space="preserve"> </w:t>
      </w:r>
      <w:r w:rsidRPr="0037066D">
        <w:t xml:space="preserve">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«Старуха </w:t>
      </w:r>
      <w:proofErr w:type="spellStart"/>
      <w:r w:rsidRPr="0037066D">
        <w:t>Изергиль</w:t>
      </w:r>
      <w:proofErr w:type="spellEnd"/>
      <w:r w:rsidRPr="0037066D">
        <w:t>».</w:t>
      </w:r>
    </w:p>
    <w:p w:rsidR="0037066D" w:rsidRPr="0037066D" w:rsidRDefault="0037066D" w:rsidP="0037066D">
      <w:pPr>
        <w:spacing w:line="360" w:lineRule="auto"/>
      </w:pPr>
      <w:r w:rsidRPr="0037066D">
        <w:t xml:space="preserve">Пьеса </w:t>
      </w:r>
      <w:r w:rsidRPr="0037066D">
        <w:rPr>
          <w:i/>
          <w:iCs/>
        </w:rPr>
        <w:t>«На дне»</w:t>
      </w:r>
      <w:r w:rsidRPr="0037066D">
        <w:t xml:space="preserve"> как социально-философская драма. Смысл названия пьесы. Система образов. Проблема духовной разобщенности людей. Лука и Сатин, философский спор о человеке. Три или две правды в пьесе? Трагическое столкновение правды факта (Бубнов), правды утешительной лжи (Лука) и правды веры в человека (Сатин). Авторская позиция и способы ее выражения. Композиция пьесы. Особая роль авторских ремарок, песен, притч, литературных цитат. Новаторство Горького-драматурга.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lastRenderedPageBreak/>
        <w:t xml:space="preserve">Творчество А. А. Блока. </w:t>
      </w:r>
      <w:r w:rsidRPr="0037066D">
        <w:t>Жизнь и творчество.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«Незнакомка», «Россия», «Ночь,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улица,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фонарь,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аптека…», «В ресторане», «Река раскинулась. Течет, грустит лениво…» (из цикла «На поле Куликовом»), «На железной дороге», «Фабрика», «Вхожу я в темные храмы…», «О доблестях, о подвигах, о славе…», «</w:t>
      </w:r>
      <w:proofErr w:type="spellStart"/>
      <w:proofErr w:type="gramStart"/>
      <w:r w:rsidRPr="0037066D">
        <w:rPr>
          <w:i/>
          <w:iCs/>
        </w:rPr>
        <w:t>О,хочу</w:t>
      </w:r>
      <w:proofErr w:type="spellEnd"/>
      <w:proofErr w:type="gramEnd"/>
      <w:r w:rsidRPr="0037066D">
        <w:rPr>
          <w:i/>
          <w:iCs/>
        </w:rPr>
        <w:t xml:space="preserve"> безумно жить…». </w:t>
      </w:r>
      <w:r w:rsidRPr="0037066D">
        <w:t>Мотивы и образы ранней поэзии,</w:t>
      </w:r>
      <w:r w:rsidRPr="0037066D">
        <w:rPr>
          <w:i/>
          <w:iCs/>
        </w:rPr>
        <w:t xml:space="preserve"> </w:t>
      </w:r>
      <w:r w:rsidRPr="0037066D">
        <w:t>излюбленные символы Блока.</w:t>
      </w:r>
      <w:r w:rsidRPr="0037066D">
        <w:rPr>
          <w:i/>
          <w:iCs/>
        </w:rPr>
        <w:t xml:space="preserve"> </w:t>
      </w:r>
      <w:r w:rsidRPr="0037066D">
        <w:t>Образ Прекрасной</w:t>
      </w:r>
      <w:r w:rsidRPr="0037066D">
        <w:rPr>
          <w:i/>
          <w:iCs/>
        </w:rPr>
        <w:t xml:space="preserve"> </w:t>
      </w:r>
      <w:r w:rsidRPr="0037066D">
        <w:t>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t xml:space="preserve">Поэма </w:t>
      </w:r>
      <w:r w:rsidRPr="0037066D">
        <w:rPr>
          <w:i/>
          <w:iCs/>
        </w:rPr>
        <w:t>«Двенадцать»</w:t>
      </w:r>
      <w:r w:rsidRPr="0037066D">
        <w:t xml:space="preserve"> - первая попытка осмыслить социальную революцию в поэтическом произведении. Сочетание конкретно-исторического и условно-символического планов в поэме. Сюжет, герои, своеобразие композиции. Строфика, интонации, ритмы поэмы, основные символы. Образ Христа и многозначность финала поэмы. Авторская позиция и способы ее выражения в поэме.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 xml:space="preserve">Творчество В. В. Маяковского. </w:t>
      </w:r>
      <w:r w:rsidRPr="0037066D">
        <w:t>Жизнь и творчество. «</w:t>
      </w:r>
      <w:r w:rsidRPr="0037066D">
        <w:rPr>
          <w:i/>
          <w:iCs/>
        </w:rPr>
        <w:t>А вы могли бы?», «Нате!», «Вам!»,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«Скрипка и немножко нервно», «Юбилейное», «</w:t>
      </w:r>
      <w:proofErr w:type="spellStart"/>
      <w:r w:rsidRPr="0037066D">
        <w:rPr>
          <w:i/>
          <w:iCs/>
        </w:rPr>
        <w:t>Лиличка</w:t>
      </w:r>
      <w:proofErr w:type="spellEnd"/>
      <w:r w:rsidRPr="0037066D">
        <w:rPr>
          <w:i/>
          <w:iCs/>
        </w:rPr>
        <w:t xml:space="preserve">!», «Прозаседавшиеся», «Письмо Татьяне Яковлевой» </w:t>
      </w:r>
      <w:r w:rsidRPr="0037066D">
        <w:t>(по выбору учителя и учащихся).</w:t>
      </w:r>
      <w:r w:rsidRPr="0037066D">
        <w:rPr>
          <w:i/>
          <w:iCs/>
        </w:rPr>
        <w:t xml:space="preserve"> </w:t>
      </w:r>
      <w:r w:rsidRPr="0037066D">
        <w:t>Дух бунтарства и эпатажа в ранней лирике.</w:t>
      </w:r>
      <w:r w:rsidRPr="0037066D">
        <w:rPr>
          <w:i/>
          <w:iCs/>
        </w:rPr>
        <w:t xml:space="preserve"> </w:t>
      </w:r>
      <w:r w:rsidRPr="0037066D">
        <w:t>Словотворчество</w:t>
      </w:r>
      <w:r w:rsidRPr="0037066D">
        <w:rPr>
          <w:i/>
          <w:iCs/>
        </w:rPr>
        <w:t xml:space="preserve"> </w:t>
      </w:r>
      <w:r w:rsidRPr="0037066D">
        <w:t>поэта. Особенности любовной лирики. Тема поэта и поэзии, осмысление проблемы художника и времени. Сатирические образы в творчестве Маяковского. Жанровое своеобразие лирики Маяковского.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t xml:space="preserve">Поэма </w:t>
      </w:r>
      <w:r w:rsidRPr="0037066D">
        <w:rPr>
          <w:i/>
          <w:iCs/>
        </w:rPr>
        <w:t>«Облако в штанах</w:t>
      </w:r>
      <w:proofErr w:type="gramStart"/>
      <w:r w:rsidRPr="0037066D">
        <w:rPr>
          <w:i/>
          <w:iCs/>
        </w:rPr>
        <w:t>»</w:t>
      </w:r>
      <w:r w:rsidRPr="0037066D">
        <w:t xml:space="preserve"> .</w:t>
      </w:r>
      <w:proofErr w:type="gramEnd"/>
      <w:r w:rsidRPr="0037066D">
        <w:t xml:space="preserve"> Мотивы трагического одиночества поэта. Темы любви, искусства, религии в бунтарской поэме Маяковского. Черты избранничества лирического героя. Материализация метафоры в строках его стиха. Роль гиперболы и гротеска.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 xml:space="preserve">Творчество С. Есенина. </w:t>
      </w:r>
      <w:r w:rsidRPr="0037066D">
        <w:t>Жизнь,</w:t>
      </w:r>
      <w:r w:rsidRPr="0037066D">
        <w:rPr>
          <w:b/>
          <w:bCs/>
        </w:rPr>
        <w:t xml:space="preserve"> </w:t>
      </w:r>
      <w:r w:rsidRPr="0037066D">
        <w:t>творчество,</w:t>
      </w:r>
      <w:r w:rsidRPr="0037066D">
        <w:rPr>
          <w:b/>
          <w:bCs/>
        </w:rPr>
        <w:t xml:space="preserve"> </w:t>
      </w:r>
      <w:r w:rsidRPr="0037066D">
        <w:t>личность поэта.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«Гой ты,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Русь,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моя родная!..»,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 xml:space="preserve">«Письмо матери», «Спит ковыль. Равнина дорогая…», «Шаганэ ты моя, Шаганэ!..» </w:t>
      </w:r>
      <w:r w:rsidRPr="0037066D">
        <w:t>и др. (по выбору</w:t>
      </w:r>
      <w:r w:rsidRPr="0037066D">
        <w:rPr>
          <w:i/>
          <w:iCs/>
        </w:rPr>
        <w:t xml:space="preserve"> </w:t>
      </w:r>
      <w:r w:rsidRPr="0037066D">
        <w:t xml:space="preserve">учителя и учащихся). Глубокое чувство родной природы. Любовь и сострадание «ко всему живому». Народно-песенная основа лирики поэта. Лиричность и </w:t>
      </w:r>
      <w:proofErr w:type="spellStart"/>
      <w:r w:rsidRPr="0037066D">
        <w:t>исповедальность</w:t>
      </w:r>
      <w:proofErr w:type="spellEnd"/>
      <w:r w:rsidRPr="0037066D">
        <w:t xml:space="preserve"> поэзии Есенина.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i/>
          <w:iCs/>
        </w:rPr>
        <w:t xml:space="preserve">«Анна </w:t>
      </w:r>
      <w:proofErr w:type="spellStart"/>
      <w:r w:rsidRPr="0037066D">
        <w:rPr>
          <w:i/>
          <w:iCs/>
        </w:rPr>
        <w:t>Снегина</w:t>
      </w:r>
      <w:proofErr w:type="spellEnd"/>
      <w:r w:rsidRPr="0037066D">
        <w:rPr>
          <w:i/>
          <w:iCs/>
        </w:rPr>
        <w:t xml:space="preserve">» </w:t>
      </w:r>
      <w:r w:rsidRPr="0037066D">
        <w:t>-</w:t>
      </w:r>
      <w:r w:rsidRPr="0037066D">
        <w:rPr>
          <w:i/>
          <w:iCs/>
        </w:rPr>
        <w:t xml:space="preserve"> </w:t>
      </w:r>
      <w:r w:rsidRPr="0037066D">
        <w:t>поэма о судьбе человека и Родины.</w:t>
      </w:r>
      <w:r w:rsidRPr="0037066D">
        <w:rPr>
          <w:i/>
          <w:iCs/>
        </w:rPr>
        <w:t xml:space="preserve"> </w:t>
      </w:r>
      <w:r w:rsidRPr="0037066D">
        <w:t>Биографические мотивы.</w:t>
      </w:r>
      <w:r w:rsidRPr="0037066D">
        <w:rPr>
          <w:i/>
          <w:iCs/>
        </w:rPr>
        <w:t xml:space="preserve"> </w:t>
      </w:r>
      <w:r w:rsidRPr="0037066D">
        <w:t>Образ</w:t>
      </w:r>
      <w:r w:rsidRPr="0037066D">
        <w:rPr>
          <w:i/>
          <w:iCs/>
        </w:rPr>
        <w:t xml:space="preserve"> </w:t>
      </w:r>
      <w:r w:rsidRPr="0037066D">
        <w:t>лирического героя.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lastRenderedPageBreak/>
        <w:t xml:space="preserve">Литература 20-30-х </w:t>
      </w:r>
      <w:proofErr w:type="spellStart"/>
      <w:r w:rsidRPr="0037066D">
        <w:rPr>
          <w:b/>
          <w:bCs/>
        </w:rPr>
        <w:t>гг</w:t>
      </w:r>
      <w:proofErr w:type="spellEnd"/>
      <w:r w:rsidRPr="0037066D">
        <w:rPr>
          <w:b/>
          <w:bCs/>
        </w:rPr>
        <w:t xml:space="preserve"> XX в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t>Судьба русской литературы в годы исторических потрясений.</w:t>
      </w:r>
      <w:r w:rsidRPr="0037066D">
        <w:rPr>
          <w:b/>
          <w:bCs/>
        </w:rPr>
        <w:t xml:space="preserve"> </w:t>
      </w:r>
      <w:r w:rsidRPr="0037066D">
        <w:t>(обзорная лекция, 1 ч.)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 xml:space="preserve">Творчество А. Ахматовой. </w:t>
      </w:r>
      <w:r w:rsidRPr="0037066D">
        <w:t>Биография Ахматовой.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«Сжала руки под темной вуалью…», «Мне ни к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 xml:space="preserve">чему одические рати…», «Родная земля», «Мне голос был. Он звал </w:t>
      </w:r>
      <w:proofErr w:type="spellStart"/>
      <w:r w:rsidRPr="0037066D">
        <w:rPr>
          <w:i/>
          <w:iCs/>
        </w:rPr>
        <w:t>утешно</w:t>
      </w:r>
      <w:proofErr w:type="spellEnd"/>
      <w:r w:rsidRPr="0037066D">
        <w:rPr>
          <w:i/>
          <w:iCs/>
        </w:rPr>
        <w:t xml:space="preserve">…» </w:t>
      </w:r>
      <w:r w:rsidRPr="0037066D">
        <w:t>и др. (по выбору учителя и</w:t>
      </w:r>
      <w:r w:rsidRPr="0037066D">
        <w:rPr>
          <w:i/>
          <w:iCs/>
        </w:rPr>
        <w:t xml:space="preserve"> </w:t>
      </w:r>
      <w:r w:rsidRPr="0037066D">
        <w:t>учащихся). Особенности поэтики Ахматовой. Основные темы лирики. Отражение в лирике Ахматовой глубины человеческих переживаний, ее психологизм. Патриотизм и гражданственность поэзии. Разговорность интонации и музыкальность стиха. Новаторство формы.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i/>
          <w:iCs/>
        </w:rPr>
        <w:t xml:space="preserve">«Реквием». </w:t>
      </w:r>
      <w:r w:rsidRPr="0037066D">
        <w:t>Смысл названия поэмы,</w:t>
      </w:r>
      <w:r w:rsidRPr="0037066D">
        <w:rPr>
          <w:i/>
          <w:iCs/>
        </w:rPr>
        <w:t xml:space="preserve"> </w:t>
      </w:r>
      <w:r w:rsidRPr="0037066D">
        <w:t>отражение в ней личной трагедии и народного горя.</w:t>
      </w:r>
      <w:r w:rsidRPr="0037066D">
        <w:rPr>
          <w:i/>
          <w:iCs/>
        </w:rPr>
        <w:t xml:space="preserve"> </w:t>
      </w:r>
      <w:r w:rsidRPr="0037066D">
        <w:t>Библейские</w:t>
      </w:r>
      <w:r w:rsidRPr="0037066D">
        <w:rPr>
          <w:i/>
          <w:iCs/>
        </w:rPr>
        <w:t xml:space="preserve"> </w:t>
      </w:r>
      <w:r w:rsidRPr="0037066D">
        <w:t>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>Творчество О. Мандельштама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</w:t>
      </w:r>
      <w:proofErr w:type="spellStart"/>
      <w:r w:rsidRPr="0037066D">
        <w:rPr>
          <w:i/>
          <w:iCs/>
        </w:rPr>
        <w:t>Notre</w:t>
      </w:r>
      <w:proofErr w:type="spellEnd"/>
      <w:r w:rsidRPr="0037066D">
        <w:rPr>
          <w:i/>
          <w:iCs/>
        </w:rPr>
        <w:t xml:space="preserve"> </w:t>
      </w:r>
      <w:proofErr w:type="spellStart"/>
      <w:r w:rsidRPr="0037066D">
        <w:rPr>
          <w:i/>
          <w:iCs/>
        </w:rPr>
        <w:t>Dame</w:t>
      </w:r>
      <w:proofErr w:type="spellEnd"/>
      <w:r w:rsidRPr="0037066D">
        <w:rPr>
          <w:i/>
          <w:iCs/>
        </w:rPr>
        <w:t>», «Бессонница.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Гомер.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Тугие паруса…», «За гремучую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 xml:space="preserve">доблесть грядущих веков…», «Я вернулся в мой город…» </w:t>
      </w:r>
      <w:r w:rsidRPr="0037066D">
        <w:t>и др. (по выбору учителя и учащихся).</w:t>
      </w:r>
      <w:r w:rsidRPr="0037066D">
        <w:rPr>
          <w:i/>
          <w:iCs/>
        </w:rPr>
        <w:t xml:space="preserve"> </w:t>
      </w:r>
      <w:r w:rsidRPr="0037066D">
        <w:t>Яркость</w:t>
      </w:r>
      <w:r w:rsidRPr="0037066D">
        <w:rPr>
          <w:i/>
          <w:iCs/>
        </w:rPr>
        <w:t xml:space="preserve"> </w:t>
      </w:r>
      <w:r w:rsidRPr="0037066D">
        <w:t>поэтической палитры поэта. Острое ощущение связи времен. Философичность лирики. Исторические и литературные образы в поэзии Мандельштама.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>Творчество М. Цветаевой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«Моим стихам,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написанным так рано…», «Стихи к Блоку» («Имя твое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i/>
          <w:iCs/>
        </w:rPr>
        <w:t xml:space="preserve">– птица в руке…»), «Кто создан из камня…», «Москве», «Тоска по родине! Давно…», «Мне нравится, что вы больны не мной…» </w:t>
      </w:r>
      <w:r w:rsidRPr="0037066D">
        <w:t>и др. (по выбору учителя и учащихся).</w:t>
      </w:r>
      <w:r w:rsidRPr="0037066D">
        <w:rPr>
          <w:i/>
          <w:iCs/>
        </w:rPr>
        <w:t xml:space="preserve"> </w:t>
      </w:r>
      <w:r w:rsidRPr="0037066D">
        <w:t>Трагедийная тональность творчества.</w:t>
      </w:r>
      <w:r w:rsidRPr="0037066D">
        <w:rPr>
          <w:i/>
          <w:iCs/>
        </w:rPr>
        <w:t xml:space="preserve"> </w:t>
      </w:r>
      <w:r w:rsidRPr="0037066D">
        <w:t>Испытания и</w:t>
      </w:r>
      <w:r w:rsidRPr="0037066D">
        <w:rPr>
          <w:i/>
          <w:iCs/>
        </w:rPr>
        <w:t xml:space="preserve"> </w:t>
      </w:r>
      <w:r w:rsidRPr="0037066D">
        <w:t>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монолог-исповедь. Мощь поэтического дарования и независимость позиции. Своеобразие поэтического стиля и языка М. Цветаевой.</w:t>
      </w:r>
    </w:p>
    <w:p w:rsidR="0037066D" w:rsidRPr="0037066D" w:rsidRDefault="0037066D" w:rsidP="0037066D">
      <w:pPr>
        <w:spacing w:line="360" w:lineRule="auto"/>
        <w:rPr>
          <w:i/>
          <w:iCs/>
        </w:rPr>
      </w:pPr>
    </w:p>
    <w:p w:rsidR="0037066D" w:rsidRPr="0037066D" w:rsidRDefault="0037066D" w:rsidP="0037066D">
      <w:pPr>
        <w:spacing w:line="360" w:lineRule="auto"/>
        <w:rPr>
          <w:i/>
          <w:iCs/>
        </w:rPr>
      </w:pPr>
      <w:r w:rsidRPr="0037066D">
        <w:rPr>
          <w:b/>
          <w:bCs/>
        </w:rPr>
        <w:t xml:space="preserve">Творчество Б. Пастернака. </w:t>
      </w:r>
      <w:r w:rsidRPr="0037066D">
        <w:rPr>
          <w:i/>
          <w:iCs/>
        </w:rPr>
        <w:t>«Про эти стихи», «Февраль.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Достать чернил и плакать!..»,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 xml:space="preserve">«Определение поэзии», «Во всем мне хочется дойти…», «Любить иных – тяжелый крест…», «Никого не будет в доме…», «Сосны», «Иней», «Снег идет», «Гамлет», «Зимняя ночь» </w:t>
      </w:r>
      <w:r w:rsidRPr="0037066D">
        <w:t>(по выбору учителя и учащихся).</w:t>
      </w:r>
    </w:p>
    <w:p w:rsidR="0037066D" w:rsidRPr="0037066D" w:rsidRDefault="0037066D" w:rsidP="0037066D">
      <w:pPr>
        <w:spacing w:line="360" w:lineRule="auto"/>
      </w:pPr>
      <w:r w:rsidRPr="0037066D">
        <w:t xml:space="preserve">Начало творческого пути Пастернака. Поэтическая эволюция Пастернака: от сложности языка к простоте  поэтического слова. Проникновенный лиризм и одухотворенность </w:t>
      </w:r>
      <w:r w:rsidRPr="0037066D">
        <w:lastRenderedPageBreak/>
        <w:t>поэзии Пастернака. Пристальное внимание к живым просторам, восторг перед миром природы. Размышления о жизни, любви, природе искусства.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«Доктор Живаго» </w:t>
      </w:r>
      <w:r w:rsidRPr="0037066D">
        <w:t>(обзор).</w:t>
      </w:r>
      <w:r w:rsidRPr="0037066D">
        <w:rPr>
          <w:i/>
          <w:iCs/>
        </w:rPr>
        <w:t xml:space="preserve"> </w:t>
      </w:r>
      <w:r w:rsidRPr="0037066D">
        <w:t>Жанровое своеобразие романа.</w:t>
      </w:r>
      <w:r w:rsidRPr="0037066D">
        <w:rPr>
          <w:i/>
          <w:iCs/>
        </w:rPr>
        <w:t xml:space="preserve"> </w:t>
      </w:r>
      <w:r w:rsidRPr="0037066D">
        <w:t>Человек,</w:t>
      </w:r>
      <w:r w:rsidRPr="0037066D">
        <w:rPr>
          <w:i/>
          <w:iCs/>
        </w:rPr>
        <w:t xml:space="preserve"> </w:t>
      </w:r>
      <w:r w:rsidRPr="0037066D">
        <w:t>история и природа в романе.</w:t>
      </w:r>
      <w:r w:rsidRPr="0037066D">
        <w:rPr>
          <w:i/>
          <w:iCs/>
        </w:rPr>
        <w:t xml:space="preserve"> </w:t>
      </w:r>
      <w:r w:rsidRPr="0037066D">
        <w:t>Христианские мотивы в романе. Образ Юрия Живаго. Цикл стихотворений героя. Его связь с проблематикой романа.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Творчество М. Булгакова. </w:t>
      </w:r>
      <w:r w:rsidRPr="0037066D">
        <w:rPr>
          <w:i/>
          <w:iCs/>
        </w:rPr>
        <w:t>«Собачье сердце»</w:t>
      </w:r>
      <w:r w:rsidRPr="0037066D">
        <w:rPr>
          <w:b/>
          <w:bCs/>
        </w:rPr>
        <w:t xml:space="preserve"> </w:t>
      </w:r>
      <w:r w:rsidRPr="0037066D">
        <w:t>(обзор).</w:t>
      </w:r>
      <w:r w:rsidRPr="0037066D">
        <w:rPr>
          <w:b/>
          <w:bCs/>
        </w:rPr>
        <w:t xml:space="preserve"> </w:t>
      </w:r>
      <w:r w:rsidRPr="0037066D">
        <w:t>История создания повести.</w:t>
      </w:r>
      <w:r w:rsidRPr="0037066D">
        <w:rPr>
          <w:b/>
          <w:bCs/>
        </w:rPr>
        <w:t xml:space="preserve"> </w:t>
      </w:r>
      <w:r w:rsidRPr="0037066D">
        <w:t>Тема,</w:t>
      </w:r>
      <w:r w:rsidRPr="0037066D">
        <w:rPr>
          <w:b/>
          <w:bCs/>
        </w:rPr>
        <w:t xml:space="preserve"> </w:t>
      </w:r>
      <w:r w:rsidRPr="0037066D">
        <w:t>идея</w:t>
      </w:r>
      <w:r w:rsidRPr="0037066D">
        <w:rPr>
          <w:b/>
          <w:bCs/>
        </w:rPr>
        <w:t xml:space="preserve"> </w:t>
      </w:r>
      <w:r w:rsidRPr="0037066D">
        <w:t xml:space="preserve">повести. Сатира, фантастика в повести. Роман </w:t>
      </w:r>
      <w:r w:rsidRPr="0037066D">
        <w:rPr>
          <w:i/>
          <w:iCs/>
        </w:rPr>
        <w:t>«Мастер и Маргарита»</w:t>
      </w:r>
      <w:r w:rsidRPr="0037066D">
        <w:t xml:space="preserve">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37066D">
        <w:t>Ершалаим</w:t>
      </w:r>
      <w:proofErr w:type="spellEnd"/>
      <w:r w:rsidRPr="0037066D">
        <w:t xml:space="preserve">. Человеческое и божественное в облике </w:t>
      </w:r>
      <w:proofErr w:type="spellStart"/>
      <w:r w:rsidRPr="0037066D">
        <w:t>Иешуа</w:t>
      </w:r>
      <w:proofErr w:type="spellEnd"/>
      <w:r w:rsidRPr="0037066D">
        <w:t xml:space="preserve"> Га-</w:t>
      </w:r>
      <w:proofErr w:type="spellStart"/>
      <w:r w:rsidRPr="0037066D">
        <w:t>Ноцри</w:t>
      </w:r>
      <w:proofErr w:type="spellEnd"/>
      <w:r w:rsidRPr="0037066D">
        <w:t>. Образ Понтия Пилата и его роль в романе. Тема совести. Сатирическое изображение московского общества. Проблема нравственного выбора в романе. Проблема творчества и судьбы художника. Смысл финальной главы романа.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А. А. </w:t>
      </w:r>
      <w:proofErr w:type="gramStart"/>
      <w:r w:rsidRPr="0037066D">
        <w:rPr>
          <w:b/>
          <w:bCs/>
        </w:rPr>
        <w:t xml:space="preserve">Фадеев </w:t>
      </w:r>
      <w:r w:rsidRPr="0037066D">
        <w:t>.</w:t>
      </w:r>
      <w:proofErr w:type="gramEnd"/>
      <w:r w:rsidRPr="0037066D">
        <w:rPr>
          <w:b/>
          <w:bCs/>
        </w:rPr>
        <w:t xml:space="preserve"> </w:t>
      </w:r>
      <w:r w:rsidRPr="0037066D">
        <w:t>Страницы жизни писателя.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«Разгром»</w:t>
      </w:r>
      <w:r w:rsidRPr="0037066D">
        <w:rPr>
          <w:b/>
          <w:bCs/>
        </w:rPr>
        <w:t xml:space="preserve"> </w:t>
      </w:r>
      <w:r w:rsidRPr="0037066D">
        <w:t>(обзор).</w:t>
      </w:r>
      <w:r w:rsidRPr="0037066D">
        <w:rPr>
          <w:b/>
          <w:bCs/>
        </w:rPr>
        <w:t xml:space="preserve"> </w:t>
      </w:r>
      <w:r w:rsidRPr="0037066D">
        <w:t>Тема гражданской войны в</w:t>
      </w:r>
      <w:r w:rsidRPr="0037066D">
        <w:rPr>
          <w:b/>
          <w:bCs/>
        </w:rPr>
        <w:t xml:space="preserve"> </w:t>
      </w:r>
      <w:r w:rsidRPr="0037066D">
        <w:t>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А. П. </w:t>
      </w:r>
      <w:proofErr w:type="gramStart"/>
      <w:r w:rsidRPr="0037066D">
        <w:rPr>
          <w:b/>
          <w:bCs/>
        </w:rPr>
        <w:t>Платонов .</w:t>
      </w:r>
      <w:proofErr w:type="gramEnd"/>
      <w:r w:rsidRPr="0037066D">
        <w:rPr>
          <w:b/>
          <w:bCs/>
        </w:rPr>
        <w:t xml:space="preserve"> </w:t>
      </w:r>
      <w:r w:rsidRPr="0037066D">
        <w:t>Обзор жизни и творчества писателя.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«Котлован»</w:t>
      </w:r>
      <w:r w:rsidRPr="0037066D">
        <w:rPr>
          <w:b/>
          <w:bCs/>
        </w:rPr>
        <w:t xml:space="preserve"> </w:t>
      </w:r>
      <w:r w:rsidRPr="0037066D">
        <w:t>(обзор).</w:t>
      </w:r>
      <w:r w:rsidRPr="0037066D">
        <w:rPr>
          <w:b/>
          <w:bCs/>
        </w:rPr>
        <w:t xml:space="preserve"> </w:t>
      </w:r>
      <w:r w:rsidRPr="0037066D">
        <w:t>Высокий пафос и острая</w:t>
      </w:r>
      <w:r w:rsidRPr="0037066D">
        <w:rPr>
          <w:b/>
          <w:bCs/>
        </w:rPr>
        <w:t xml:space="preserve"> </w:t>
      </w:r>
      <w:r w:rsidRPr="0037066D">
        <w:t>сатира в повести.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</w:r>
    </w:p>
    <w:p w:rsidR="0037066D" w:rsidRPr="0037066D" w:rsidRDefault="0037066D" w:rsidP="0037066D">
      <w:pPr>
        <w:spacing w:line="360" w:lineRule="auto"/>
      </w:pPr>
      <w:r w:rsidRPr="0037066D">
        <w:t>Рассказ «Маленький солдат» (мастерская по подготовке к рецензии на рассказ).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М. А. Шолохов</w:t>
      </w:r>
      <w:r w:rsidRPr="0037066D">
        <w:t>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«Тихий Дон».</w:t>
      </w:r>
      <w:r w:rsidRPr="0037066D">
        <w:rPr>
          <w:b/>
          <w:bCs/>
        </w:rPr>
        <w:t xml:space="preserve"> </w:t>
      </w:r>
      <w:r w:rsidRPr="0037066D">
        <w:t>Жизнь и творчество писателя. «Тихий Дон»</w:t>
      </w:r>
      <w:r w:rsidRPr="0037066D">
        <w:rPr>
          <w:b/>
          <w:bCs/>
        </w:rPr>
        <w:t xml:space="preserve"> </w:t>
      </w:r>
      <w:r w:rsidRPr="0037066D">
        <w:t>-</w:t>
      </w:r>
      <w:r w:rsidRPr="0037066D">
        <w:rPr>
          <w:b/>
          <w:bCs/>
        </w:rPr>
        <w:t xml:space="preserve"> </w:t>
      </w:r>
      <w:r w:rsidRPr="0037066D">
        <w:t>роман-эпопея о</w:t>
      </w:r>
      <w:r w:rsidRPr="0037066D">
        <w:rPr>
          <w:b/>
          <w:bCs/>
        </w:rPr>
        <w:t xml:space="preserve"> </w:t>
      </w:r>
      <w:r w:rsidRPr="0037066D">
        <w:t>всенародной трагедии. 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lastRenderedPageBreak/>
        <w:t xml:space="preserve">Русская литература за рубежом </w:t>
      </w:r>
      <w:r w:rsidRPr="0037066D">
        <w:rPr>
          <w:i/>
          <w:iCs/>
        </w:rPr>
        <w:t>(1917-1941).</w:t>
      </w:r>
      <w:r w:rsidRPr="0037066D">
        <w:t>(</w:t>
      </w:r>
      <w:r w:rsidRPr="0037066D">
        <w:rPr>
          <w:b/>
          <w:bCs/>
        </w:rPr>
        <w:t>2</w:t>
      </w:r>
      <w:r w:rsidRPr="0037066D">
        <w:t>)</w:t>
      </w:r>
      <w:r w:rsidRPr="0037066D">
        <w:rPr>
          <w:b/>
          <w:bCs/>
        </w:rPr>
        <w:t xml:space="preserve"> </w:t>
      </w:r>
      <w:r w:rsidRPr="0037066D">
        <w:t>Русская литература в изгнании.</w:t>
      </w:r>
      <w:r w:rsidRPr="0037066D">
        <w:rPr>
          <w:b/>
          <w:bCs/>
        </w:rPr>
        <w:t xml:space="preserve"> </w:t>
      </w:r>
      <w:r w:rsidRPr="0037066D">
        <w:t>Берлин,</w:t>
      </w:r>
      <w:r w:rsidRPr="0037066D">
        <w:rPr>
          <w:b/>
          <w:bCs/>
        </w:rPr>
        <w:t xml:space="preserve"> </w:t>
      </w:r>
      <w:r w:rsidRPr="0037066D">
        <w:t>Париж,</w:t>
      </w:r>
      <w:r w:rsidRPr="0037066D">
        <w:rPr>
          <w:b/>
          <w:bCs/>
        </w:rPr>
        <w:t xml:space="preserve"> </w:t>
      </w:r>
      <w:r w:rsidRPr="0037066D">
        <w:t xml:space="preserve">Прага, Белград, Варшава, София, Харбин и Шанхай – центры зарубежной русской литературы. «Золотое десятилетие» русской литературы за рубежом (1925-1935). Споры о литературе и ее роли. Судьбы молодого поколения писателей эмиграции. Обзор творчества </w:t>
      </w:r>
      <w:r w:rsidRPr="0037066D">
        <w:rPr>
          <w:i/>
          <w:iCs/>
        </w:rPr>
        <w:t>В.</w:t>
      </w:r>
      <w:r w:rsidRPr="0037066D">
        <w:t xml:space="preserve"> </w:t>
      </w:r>
      <w:r w:rsidRPr="0037066D">
        <w:rPr>
          <w:i/>
          <w:iCs/>
        </w:rPr>
        <w:t>Набокова</w:t>
      </w:r>
      <w:r w:rsidRPr="0037066D">
        <w:t xml:space="preserve">. Рассказ «Озеро, облако, башня». Мотивы зеркала и </w:t>
      </w:r>
      <w:proofErr w:type="spellStart"/>
      <w:r w:rsidRPr="0037066D">
        <w:t>двойничества</w:t>
      </w:r>
      <w:proofErr w:type="spellEnd"/>
      <w:r w:rsidRPr="0037066D">
        <w:t xml:space="preserve"> в рассказе.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Вов в </w:t>
      </w:r>
      <w:proofErr w:type="gramStart"/>
      <w:r w:rsidRPr="0037066D">
        <w:rPr>
          <w:b/>
          <w:bCs/>
        </w:rPr>
        <w:t>литературе .</w:t>
      </w:r>
      <w:proofErr w:type="gramEnd"/>
      <w:r w:rsidRPr="0037066D">
        <w:rPr>
          <w:b/>
          <w:bCs/>
        </w:rPr>
        <w:t xml:space="preserve"> </w:t>
      </w:r>
      <w:r w:rsidRPr="0037066D">
        <w:t>Поэзия и проза времен войны</w:t>
      </w:r>
      <w:r w:rsidRPr="0037066D">
        <w:rPr>
          <w:b/>
          <w:bCs/>
        </w:rPr>
        <w:t xml:space="preserve"> </w:t>
      </w:r>
      <w:r w:rsidRPr="0037066D">
        <w:t>(обзор).</w:t>
      </w:r>
      <w:r w:rsidRPr="0037066D">
        <w:rPr>
          <w:b/>
          <w:bCs/>
        </w:rPr>
        <w:t xml:space="preserve"> </w:t>
      </w:r>
      <w:r w:rsidRPr="0037066D">
        <w:t>Война и духовная жизнь общества.</w:t>
      </w:r>
      <w:r w:rsidRPr="0037066D">
        <w:rPr>
          <w:b/>
          <w:bCs/>
        </w:rPr>
        <w:t xml:space="preserve"> </w:t>
      </w:r>
      <w:r w:rsidRPr="0037066D">
        <w:t>Патриотические мотивы и сила народного чувства в лирике военных лет (</w:t>
      </w:r>
      <w:r w:rsidRPr="0037066D">
        <w:rPr>
          <w:i/>
          <w:iCs/>
        </w:rPr>
        <w:t>Н.</w:t>
      </w:r>
      <w:r w:rsidRPr="0037066D">
        <w:t xml:space="preserve"> </w:t>
      </w:r>
      <w:r w:rsidRPr="0037066D">
        <w:rPr>
          <w:i/>
          <w:iCs/>
        </w:rPr>
        <w:t>Тихонов,</w:t>
      </w:r>
      <w:r w:rsidRPr="0037066D">
        <w:t xml:space="preserve"> </w:t>
      </w:r>
      <w:r w:rsidRPr="0037066D">
        <w:rPr>
          <w:i/>
          <w:iCs/>
        </w:rPr>
        <w:t>М.</w:t>
      </w:r>
      <w:r w:rsidRPr="0037066D">
        <w:t xml:space="preserve"> </w:t>
      </w:r>
      <w:r w:rsidRPr="0037066D">
        <w:rPr>
          <w:i/>
          <w:iCs/>
        </w:rPr>
        <w:t>Исаковский,</w:t>
      </w:r>
      <w:r w:rsidRPr="0037066D">
        <w:t xml:space="preserve"> </w:t>
      </w:r>
      <w:r w:rsidRPr="0037066D">
        <w:rPr>
          <w:i/>
          <w:iCs/>
        </w:rPr>
        <w:t>А.</w:t>
      </w:r>
      <w:r w:rsidRPr="0037066D">
        <w:t xml:space="preserve"> </w:t>
      </w:r>
      <w:r w:rsidRPr="0037066D">
        <w:rPr>
          <w:i/>
          <w:iCs/>
        </w:rPr>
        <w:t xml:space="preserve">Сурков, К. Симонов, О. </w:t>
      </w:r>
      <w:proofErr w:type="spellStart"/>
      <w:r w:rsidRPr="0037066D">
        <w:rPr>
          <w:i/>
          <w:iCs/>
        </w:rPr>
        <w:t>Берггольц</w:t>
      </w:r>
      <w:proofErr w:type="spellEnd"/>
      <w:r w:rsidRPr="0037066D">
        <w:rPr>
          <w:i/>
          <w:iCs/>
        </w:rPr>
        <w:t xml:space="preserve"> </w:t>
      </w:r>
      <w:r w:rsidRPr="0037066D">
        <w:t>и др.).</w:t>
      </w:r>
      <w:r w:rsidRPr="0037066D">
        <w:rPr>
          <w:i/>
          <w:iCs/>
        </w:rPr>
        <w:t xml:space="preserve"> </w:t>
      </w:r>
      <w:r w:rsidRPr="0037066D">
        <w:t>Человек на войне и правда о нем</w:t>
      </w:r>
      <w:r w:rsidRPr="0037066D">
        <w:rPr>
          <w:i/>
          <w:iCs/>
        </w:rPr>
        <w:t xml:space="preserve"> </w:t>
      </w:r>
      <w:r w:rsidRPr="0037066D">
        <w:t>(</w:t>
      </w:r>
      <w:r w:rsidRPr="0037066D">
        <w:rPr>
          <w:i/>
          <w:iCs/>
        </w:rPr>
        <w:t>В. Некрасов «В окопах Сталинграда»</w:t>
      </w:r>
      <w:r w:rsidRPr="0037066D">
        <w:t>).</w:t>
      </w:r>
      <w:r w:rsidRPr="0037066D">
        <w:rPr>
          <w:i/>
          <w:iCs/>
        </w:rPr>
        <w:t xml:space="preserve"> </w:t>
      </w:r>
      <w:r w:rsidRPr="0037066D">
        <w:t>Романтика и реализм в прозе о войне.</w:t>
      </w:r>
      <w:r w:rsidRPr="0037066D">
        <w:rPr>
          <w:i/>
          <w:iCs/>
        </w:rPr>
        <w:t xml:space="preserve"> </w:t>
      </w:r>
      <w:r w:rsidRPr="0037066D">
        <w:t>Драматургия. «Лейтенантская проза».</w:t>
      </w:r>
      <w:r w:rsidRPr="0037066D">
        <w:rPr>
          <w:i/>
          <w:iCs/>
        </w:rPr>
        <w:t xml:space="preserve"> В. Астафьев «Пастух и пастушка» </w:t>
      </w:r>
      <w:r w:rsidRPr="0037066D">
        <w:t>(обсуждение повести).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  <w:u w:val="single"/>
        </w:rPr>
        <w:t>Литература второй половины XX в. – начала XXI в.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Литературный процесс 1950-х – начала 2000-х гг.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Литература 50-х-нач.60-х гг. Отражение трагических конфликтов истории в судьбах героев (А. Солженицын, В. Шаламов и др.).</w:t>
      </w:r>
    </w:p>
    <w:p w:rsidR="0037066D" w:rsidRPr="0037066D" w:rsidRDefault="0037066D" w:rsidP="0037066D">
      <w:pPr>
        <w:spacing w:line="360" w:lineRule="auto"/>
      </w:pPr>
      <w:r w:rsidRPr="0037066D">
        <w:t>Поэзия: Б. Ахмадулина, И. Бродский, В. Боков, Е. Евтушенко, В. Высоцкий, Б. Окуджава и др.</w:t>
      </w:r>
    </w:p>
    <w:p w:rsidR="0037066D" w:rsidRPr="0037066D" w:rsidRDefault="0037066D" w:rsidP="0037066D">
      <w:pPr>
        <w:spacing w:line="360" w:lineRule="auto"/>
      </w:pPr>
      <w:r w:rsidRPr="0037066D">
        <w:t>Новые идеи, темы, образы в поэзии периода «оттепели».</w:t>
      </w:r>
    </w:p>
    <w:p w:rsidR="0037066D" w:rsidRPr="0037066D" w:rsidRDefault="0037066D" w:rsidP="0037066D">
      <w:pPr>
        <w:spacing w:line="360" w:lineRule="auto"/>
      </w:pPr>
      <w:r w:rsidRPr="0037066D">
        <w:t>«Городская» проза: Д. Гранин, А. Битов, В. Дудинцев, Ю. Трифонов и др. Нравственная проблематика и художественные особенности произведений. «Деревенская» проза. Изображение жизни крестьянства: глубина и цельность духовного мира человека, кровно связанного с землей.</w:t>
      </w:r>
    </w:p>
    <w:p w:rsidR="0037066D" w:rsidRPr="0037066D" w:rsidRDefault="0037066D" w:rsidP="0037066D">
      <w:pPr>
        <w:spacing w:line="360" w:lineRule="auto"/>
      </w:pPr>
      <w:r w:rsidRPr="0037066D">
        <w:t>Драматургия. Нравственная острота проблематики пьес.</w:t>
      </w:r>
    </w:p>
    <w:p w:rsidR="0037066D" w:rsidRPr="0037066D" w:rsidRDefault="0037066D" w:rsidP="0037066D">
      <w:pPr>
        <w:spacing w:line="360" w:lineRule="auto"/>
      </w:pPr>
      <w:r w:rsidRPr="0037066D">
        <w:t>Литература народов России. Литература русского зарубежья. «Вторая волна» русской литературной эмиграции: И. Бродский, А. Солженицын. «Третья волна» литературной эмиграции: В. Аксенов, С. Довлатов и др.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Осмысление истории русской литературы как единого процесса.</w:t>
      </w:r>
    </w:p>
    <w:p w:rsidR="0037066D" w:rsidRPr="0037066D" w:rsidRDefault="0037066D" w:rsidP="0037066D">
      <w:pPr>
        <w:spacing w:line="360" w:lineRule="auto"/>
      </w:pPr>
      <w:r w:rsidRPr="0037066D">
        <w:t>Авторская песня в развитии литературного процесса и музыкальной культуры народа. Песенное творчество А. Галича, В. Высоцкого, Ю. Визбора и др.</w:t>
      </w:r>
    </w:p>
    <w:p w:rsidR="0037066D" w:rsidRPr="0037066D" w:rsidRDefault="0037066D" w:rsidP="0037066D">
      <w:pPr>
        <w:spacing w:line="360" w:lineRule="auto"/>
      </w:pPr>
      <w:r w:rsidRPr="0037066D">
        <w:lastRenderedPageBreak/>
        <w:t>Литературные журналы. Их позиция и роль в культурной жизни страны («Новый мир», «Октябрь» и</w:t>
      </w:r>
    </w:p>
    <w:p w:rsidR="0037066D" w:rsidRPr="0037066D" w:rsidRDefault="0037066D" w:rsidP="0037066D">
      <w:pPr>
        <w:spacing w:line="360" w:lineRule="auto"/>
      </w:pPr>
      <w:r w:rsidRPr="0037066D">
        <w:t>др.)</w:t>
      </w:r>
    </w:p>
    <w:p w:rsidR="0037066D" w:rsidRPr="0037066D" w:rsidRDefault="0037066D" w:rsidP="0037066D">
      <w:pPr>
        <w:spacing w:line="360" w:lineRule="auto"/>
      </w:pPr>
      <w:r w:rsidRPr="0037066D">
        <w:t>Возрастание роли публицистики, публицистическая направленность многих художественных произведений конца 80-90-х гг.</w:t>
      </w:r>
    </w:p>
    <w:p w:rsidR="0037066D" w:rsidRPr="0037066D" w:rsidRDefault="0037066D" w:rsidP="0037066D">
      <w:pPr>
        <w:spacing w:line="360" w:lineRule="auto"/>
      </w:pPr>
      <w:r w:rsidRPr="0037066D">
        <w:t>Теория: новые тенденции в развитии русской литературы.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А. Т. </w:t>
      </w:r>
      <w:proofErr w:type="gramStart"/>
      <w:r w:rsidRPr="0037066D">
        <w:rPr>
          <w:b/>
          <w:bCs/>
        </w:rPr>
        <w:t>Твардовский .</w:t>
      </w:r>
      <w:proofErr w:type="gramEnd"/>
      <w:r w:rsidRPr="0037066D">
        <w:rPr>
          <w:b/>
          <w:bCs/>
        </w:rPr>
        <w:t xml:space="preserve"> </w:t>
      </w:r>
      <w:r w:rsidRPr="0037066D">
        <w:t>Творчество и судьба.</w:t>
      </w:r>
      <w:r w:rsidRPr="0037066D">
        <w:rPr>
          <w:b/>
          <w:bCs/>
        </w:rPr>
        <w:t xml:space="preserve"> </w:t>
      </w:r>
      <w:r w:rsidRPr="0037066D">
        <w:t>Лирика. «Вся суть в одном-единственном завете…»,</w:t>
      </w:r>
      <w:r w:rsidRPr="0037066D">
        <w:rPr>
          <w:b/>
          <w:bCs/>
        </w:rPr>
        <w:t xml:space="preserve"> </w:t>
      </w:r>
      <w:r w:rsidRPr="0037066D">
        <w:t>«Памяти матери», «Я знаю, никакой моей вины…», «О сущем» и др. Исповедальный характер лирики Твардовского. Чувство сопричастности к судьбам родной страны, желание понять истоки побед и потерь. Утверждение нравственных ценностей. Служение народу как ведущий мотив творчества поэта. Тема памяти  в лирике Твардовского. Поэма «По праву памяти». Поэма «Василий Теркин». Народный характер поэмы. Образ Василия Теркина.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А. И. Солженицын. </w:t>
      </w:r>
      <w:r w:rsidRPr="0037066D">
        <w:t>Жизнь и творчество.</w:t>
      </w:r>
      <w:r w:rsidRPr="0037066D">
        <w:rPr>
          <w:b/>
          <w:bCs/>
        </w:rPr>
        <w:t xml:space="preserve"> </w:t>
      </w:r>
      <w:r w:rsidRPr="0037066D">
        <w:t>Повесть</w:t>
      </w:r>
      <w:r w:rsidRPr="0037066D">
        <w:rPr>
          <w:b/>
          <w:bCs/>
        </w:rPr>
        <w:t xml:space="preserve"> </w:t>
      </w:r>
      <w:r w:rsidRPr="0037066D">
        <w:t>(рассказ) «Один день Ивана Денисовича».</w:t>
      </w:r>
      <w:r w:rsidRPr="0037066D">
        <w:rPr>
          <w:b/>
          <w:bCs/>
        </w:rPr>
        <w:t xml:space="preserve"> </w:t>
      </w:r>
      <w:r w:rsidRPr="0037066D">
        <w:t>Рассказ «Матренин двор». «Архипелаг ГУЛАГ» (фрагменты). Своеобразие раскрытия «лагерной» темы в повести. Тема трагической судьбы человека в тоталитарном государстве и ответственности народа, а также его руководителей за настоящее и будущее страны. Авторский взгляд на трагический опыт русской истории. Нравственный идеал автора («Матренин двор»).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В. Т. Шаламов. </w:t>
      </w:r>
      <w:r w:rsidRPr="0037066D">
        <w:t>Творческая мастерская по рассказу</w:t>
      </w:r>
      <w:r w:rsidRPr="0037066D">
        <w:rPr>
          <w:b/>
          <w:bCs/>
        </w:rPr>
        <w:t xml:space="preserve"> </w:t>
      </w:r>
      <w:r w:rsidRPr="0037066D">
        <w:t>«Заклинатель змей».</w:t>
      </w:r>
      <w:r w:rsidRPr="0037066D">
        <w:rPr>
          <w:b/>
          <w:bCs/>
        </w:rPr>
        <w:t xml:space="preserve"> Деревенская проза. </w:t>
      </w:r>
      <w:r w:rsidRPr="0037066D">
        <w:t>Истоки.</w:t>
      </w:r>
      <w:r w:rsidRPr="0037066D">
        <w:rPr>
          <w:b/>
          <w:bCs/>
        </w:rPr>
        <w:t xml:space="preserve"> </w:t>
      </w:r>
      <w:r w:rsidRPr="0037066D">
        <w:t>Проблемы.</w:t>
      </w:r>
      <w:r w:rsidRPr="0037066D">
        <w:rPr>
          <w:b/>
          <w:bCs/>
        </w:rPr>
        <w:t xml:space="preserve"> </w:t>
      </w:r>
      <w:r w:rsidRPr="0037066D">
        <w:t>Герои.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В. М. Шукшин</w:t>
      </w:r>
      <w:r w:rsidRPr="0037066D">
        <w:t>.</w:t>
      </w:r>
      <w:r w:rsidRPr="0037066D">
        <w:rPr>
          <w:i/>
          <w:iCs/>
        </w:rPr>
        <w:t xml:space="preserve"> </w:t>
      </w:r>
      <w:r w:rsidRPr="0037066D">
        <w:t>Жизнь и творчество.</w:t>
      </w:r>
      <w:r w:rsidRPr="0037066D">
        <w:rPr>
          <w:i/>
          <w:iCs/>
        </w:rPr>
        <w:t xml:space="preserve"> </w:t>
      </w:r>
      <w:r w:rsidRPr="0037066D">
        <w:t>Рассказы</w:t>
      </w:r>
      <w:r w:rsidRPr="0037066D">
        <w:rPr>
          <w:i/>
          <w:iCs/>
        </w:rPr>
        <w:t xml:space="preserve"> </w:t>
      </w:r>
      <w:r w:rsidRPr="0037066D">
        <w:t xml:space="preserve">«Верую!», «Алеша </w:t>
      </w:r>
      <w:proofErr w:type="spellStart"/>
      <w:r w:rsidRPr="0037066D">
        <w:t>Бесконвойный</w:t>
      </w:r>
      <w:proofErr w:type="spellEnd"/>
      <w:r w:rsidRPr="0037066D">
        <w:t>».</w:t>
      </w:r>
      <w:r w:rsidRPr="0037066D">
        <w:rPr>
          <w:i/>
          <w:iCs/>
        </w:rPr>
        <w:t xml:space="preserve"> </w:t>
      </w:r>
      <w:r w:rsidRPr="0037066D">
        <w:t>Проблематика</w:t>
      </w:r>
      <w:r w:rsidRPr="0037066D">
        <w:rPr>
          <w:i/>
          <w:iCs/>
        </w:rPr>
        <w:t xml:space="preserve"> </w:t>
      </w:r>
      <w:r w:rsidRPr="0037066D">
        <w:t>рассказов. Своеобразие изображения народного характера и картин народной жизни.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 xml:space="preserve">В. Распутин </w:t>
      </w:r>
      <w:r w:rsidRPr="0037066D">
        <w:t>«Прощание с Матерой».</w:t>
      </w:r>
      <w:r w:rsidRPr="0037066D">
        <w:rPr>
          <w:i/>
          <w:iCs/>
        </w:rPr>
        <w:t xml:space="preserve"> </w:t>
      </w:r>
      <w:r w:rsidRPr="0037066D">
        <w:t>Проблематика повести и ее связь с традицией классической</w:t>
      </w:r>
      <w:r w:rsidRPr="0037066D">
        <w:rPr>
          <w:i/>
          <w:iCs/>
        </w:rPr>
        <w:t xml:space="preserve"> </w:t>
      </w:r>
      <w:r w:rsidRPr="0037066D">
        <w:t>русской прозы. Тема памяти и преемственности поколений. Образы стариков в повести. Проблема утраты душевной связи человека со своими конями. Символические образы в повести.</w:t>
      </w:r>
    </w:p>
    <w:p w:rsidR="0037066D" w:rsidRPr="0037066D" w:rsidRDefault="0037066D" w:rsidP="0037066D">
      <w:pPr>
        <w:spacing w:line="360" w:lineRule="auto"/>
      </w:pPr>
      <w:r w:rsidRPr="0037066D">
        <w:rPr>
          <w:i/>
          <w:iCs/>
        </w:rPr>
        <w:t>В. Астафьев</w:t>
      </w:r>
      <w:r w:rsidRPr="0037066D">
        <w:t>.</w:t>
      </w:r>
      <w:r w:rsidRPr="0037066D">
        <w:rPr>
          <w:i/>
          <w:iCs/>
        </w:rPr>
        <w:t xml:space="preserve"> </w:t>
      </w:r>
      <w:r w:rsidRPr="0037066D">
        <w:t>Проблема взаимоотношений человека и природы в романе</w:t>
      </w:r>
      <w:r w:rsidRPr="0037066D">
        <w:rPr>
          <w:i/>
          <w:iCs/>
        </w:rPr>
        <w:t xml:space="preserve"> </w:t>
      </w:r>
      <w:r w:rsidRPr="0037066D">
        <w:t>«Царь-рыба».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Городская проза. </w:t>
      </w:r>
      <w:r w:rsidRPr="0037066D">
        <w:t>Нравственная проблематика и художественное своеобразие произведений.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Ю.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Трифонов</w:t>
      </w:r>
      <w:r w:rsidRPr="0037066D">
        <w:t>.</w:t>
      </w:r>
      <w:r w:rsidRPr="0037066D">
        <w:rPr>
          <w:i/>
          <w:iCs/>
        </w:rPr>
        <w:t xml:space="preserve"> </w:t>
      </w:r>
      <w:r w:rsidRPr="0037066D">
        <w:t>Нравственные проблемы повести</w:t>
      </w:r>
      <w:r w:rsidRPr="0037066D">
        <w:rPr>
          <w:i/>
          <w:iCs/>
        </w:rPr>
        <w:t xml:space="preserve"> </w:t>
      </w:r>
      <w:r w:rsidRPr="0037066D">
        <w:t>«Обмен».</w:t>
      </w:r>
    </w:p>
    <w:p w:rsidR="0037066D" w:rsidRPr="0037066D" w:rsidRDefault="0037066D" w:rsidP="0037066D">
      <w:pPr>
        <w:spacing w:line="360" w:lineRule="auto"/>
      </w:pPr>
      <w:proofErr w:type="gramStart"/>
      <w:r w:rsidRPr="0037066D">
        <w:rPr>
          <w:b/>
          <w:bCs/>
        </w:rPr>
        <w:lastRenderedPageBreak/>
        <w:t>Драматургия .</w:t>
      </w:r>
      <w:proofErr w:type="gramEnd"/>
      <w:r w:rsidRPr="0037066D">
        <w:rPr>
          <w:b/>
          <w:bCs/>
        </w:rPr>
        <w:t xml:space="preserve"> </w:t>
      </w:r>
      <w:r w:rsidRPr="0037066D">
        <w:t>Развитие драматургии.</w:t>
      </w:r>
      <w:r w:rsidRPr="0037066D">
        <w:rPr>
          <w:b/>
          <w:bCs/>
        </w:rPr>
        <w:t xml:space="preserve"> </w:t>
      </w:r>
      <w:r w:rsidRPr="0037066D">
        <w:t>Нравственная острота проблематики пьес</w:t>
      </w:r>
      <w:r w:rsidRPr="0037066D">
        <w:rPr>
          <w:b/>
          <w:bCs/>
        </w:rPr>
        <w:t xml:space="preserve"> </w:t>
      </w:r>
      <w:r w:rsidRPr="0037066D">
        <w:t xml:space="preserve">(повторение-обзор). </w:t>
      </w:r>
      <w:r w:rsidRPr="0037066D">
        <w:rPr>
          <w:i/>
          <w:iCs/>
        </w:rPr>
        <w:t>Драматургия А.</w:t>
      </w:r>
      <w:r w:rsidRPr="0037066D">
        <w:t xml:space="preserve"> </w:t>
      </w:r>
      <w:r w:rsidRPr="0037066D">
        <w:rPr>
          <w:i/>
          <w:iCs/>
        </w:rPr>
        <w:t>Вампилова</w:t>
      </w:r>
      <w:r w:rsidRPr="0037066D">
        <w:t>. Стечение обстоятельств в пьесе «Старший сын».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Поэзия 50-90-х гг</w:t>
      </w:r>
      <w:r w:rsidRPr="0037066D">
        <w:t>. «Эстрадная»</w:t>
      </w:r>
      <w:r w:rsidRPr="0037066D">
        <w:rPr>
          <w:b/>
          <w:bCs/>
        </w:rPr>
        <w:t xml:space="preserve"> </w:t>
      </w:r>
      <w:r w:rsidRPr="0037066D">
        <w:t>поэзия</w:t>
      </w:r>
      <w:r w:rsidRPr="0037066D">
        <w:rPr>
          <w:b/>
          <w:bCs/>
        </w:rPr>
        <w:t xml:space="preserve"> </w:t>
      </w:r>
      <w:r w:rsidRPr="0037066D">
        <w:t>(Е.</w:t>
      </w:r>
      <w:r w:rsidRPr="0037066D">
        <w:rPr>
          <w:b/>
          <w:bCs/>
        </w:rPr>
        <w:t xml:space="preserve"> </w:t>
      </w:r>
      <w:r w:rsidRPr="0037066D">
        <w:t>Евтушенко). «Тихая»</w:t>
      </w:r>
      <w:r w:rsidRPr="0037066D">
        <w:rPr>
          <w:b/>
          <w:bCs/>
        </w:rPr>
        <w:t xml:space="preserve"> </w:t>
      </w:r>
      <w:r w:rsidRPr="0037066D">
        <w:t>лирика</w:t>
      </w:r>
      <w:r w:rsidRPr="0037066D">
        <w:rPr>
          <w:b/>
          <w:bCs/>
        </w:rPr>
        <w:t xml:space="preserve"> </w:t>
      </w:r>
      <w:r w:rsidRPr="0037066D">
        <w:t>(Н.</w:t>
      </w:r>
      <w:r w:rsidRPr="0037066D">
        <w:rPr>
          <w:b/>
          <w:bCs/>
        </w:rPr>
        <w:t xml:space="preserve"> </w:t>
      </w:r>
      <w:r w:rsidRPr="0037066D">
        <w:t>Рубцов).</w:t>
      </w:r>
      <w:r w:rsidRPr="0037066D">
        <w:rPr>
          <w:b/>
          <w:bCs/>
        </w:rPr>
        <w:t xml:space="preserve"> Авторская песня </w:t>
      </w:r>
      <w:r w:rsidRPr="0037066D">
        <w:t>В.</w:t>
      </w:r>
      <w:r w:rsidRPr="0037066D">
        <w:rPr>
          <w:b/>
          <w:bCs/>
        </w:rPr>
        <w:t xml:space="preserve"> </w:t>
      </w:r>
      <w:r w:rsidRPr="0037066D">
        <w:t>Высоцкий,</w:t>
      </w:r>
      <w:r w:rsidRPr="0037066D">
        <w:rPr>
          <w:b/>
          <w:bCs/>
        </w:rPr>
        <w:t xml:space="preserve"> </w:t>
      </w:r>
      <w:r w:rsidRPr="0037066D">
        <w:t>Б.</w:t>
      </w:r>
      <w:r w:rsidRPr="0037066D">
        <w:rPr>
          <w:b/>
          <w:bCs/>
        </w:rPr>
        <w:t xml:space="preserve"> </w:t>
      </w:r>
      <w:r w:rsidRPr="0037066D">
        <w:t>Окуджава,</w:t>
      </w:r>
      <w:r w:rsidRPr="0037066D">
        <w:rPr>
          <w:b/>
          <w:bCs/>
        </w:rPr>
        <w:t xml:space="preserve"> </w:t>
      </w:r>
      <w:r w:rsidRPr="0037066D">
        <w:t>В.</w:t>
      </w:r>
      <w:r w:rsidRPr="0037066D">
        <w:rPr>
          <w:b/>
          <w:bCs/>
        </w:rPr>
        <w:t xml:space="preserve"> </w:t>
      </w:r>
      <w:r w:rsidRPr="0037066D">
        <w:t>Цой и др.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И. </w:t>
      </w:r>
      <w:proofErr w:type="gramStart"/>
      <w:r w:rsidRPr="0037066D">
        <w:rPr>
          <w:b/>
          <w:bCs/>
        </w:rPr>
        <w:t xml:space="preserve">Бродский </w:t>
      </w:r>
      <w:r w:rsidRPr="0037066D">
        <w:t>.</w:t>
      </w:r>
      <w:proofErr w:type="gramEnd"/>
      <w:r w:rsidRPr="0037066D">
        <w:rPr>
          <w:b/>
          <w:bCs/>
        </w:rPr>
        <w:t xml:space="preserve"> </w:t>
      </w:r>
      <w:r w:rsidRPr="0037066D">
        <w:t>Лирика.</w:t>
      </w:r>
      <w:r w:rsidRPr="0037066D">
        <w:rPr>
          <w:b/>
          <w:bCs/>
        </w:rPr>
        <w:t xml:space="preserve"> </w:t>
      </w:r>
      <w:r w:rsidRPr="0037066D">
        <w:t>Трагическая судьба поэта.</w:t>
      </w:r>
      <w:r w:rsidRPr="0037066D">
        <w:rPr>
          <w:b/>
          <w:bCs/>
        </w:rPr>
        <w:t xml:space="preserve"> </w:t>
      </w:r>
      <w:r w:rsidRPr="0037066D">
        <w:t>Нобелевская премия</w:t>
      </w:r>
      <w:r w:rsidRPr="0037066D">
        <w:rPr>
          <w:b/>
          <w:bCs/>
        </w:rPr>
        <w:t xml:space="preserve"> </w:t>
      </w:r>
      <w:r w:rsidRPr="0037066D">
        <w:t>(1987).</w:t>
      </w:r>
      <w:r w:rsidRPr="0037066D">
        <w:rPr>
          <w:b/>
          <w:bCs/>
        </w:rPr>
        <w:t xml:space="preserve"> </w:t>
      </w:r>
      <w:r w:rsidRPr="0037066D">
        <w:t>Творческие поиски и</w:t>
      </w:r>
      <w:r w:rsidRPr="0037066D">
        <w:rPr>
          <w:b/>
          <w:bCs/>
        </w:rPr>
        <w:t xml:space="preserve"> </w:t>
      </w:r>
      <w:r w:rsidRPr="0037066D">
        <w:t>мастерство поэта. Стихотворения из сборников «Конец прекрасной эпохи», «Части речи» (по выбору учителя и учащихся).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Литература на современном этапе</w:t>
      </w:r>
      <w:r w:rsidRPr="0037066D">
        <w:t>.</w:t>
      </w:r>
    </w:p>
    <w:p w:rsidR="0037066D" w:rsidRPr="0037066D" w:rsidRDefault="0037066D" w:rsidP="0037066D">
      <w:pPr>
        <w:spacing w:line="360" w:lineRule="auto"/>
      </w:pPr>
      <w:r w:rsidRPr="0037066D">
        <w:t>Общий обзор произведений последних лет. Поиски новых жанров. Произведения, утверждающие положительные идеалы. Авторы, активно отстаивающие бережное отношение к человеку, природе, талантливым и трудолюбивым людям, обустраивающим родную землю. Постмодернизм. Обзор последних публикаций, получивших общественный резонанс.</w:t>
      </w:r>
    </w:p>
    <w:p w:rsidR="0037066D" w:rsidRPr="0037066D" w:rsidRDefault="0037066D" w:rsidP="0037066D">
      <w:pPr>
        <w:spacing w:line="360" w:lineRule="auto"/>
      </w:pPr>
      <w:r w:rsidRPr="0037066D">
        <w:t>Обзор творчества Л. Петрушевской, Л. Улицкой. Проза Т. Толстой. В. Пелевин. С. Довлатов. Новейшая русская поэзия.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Литература народов России.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Зарубежная литература второй половины XX в. </w:t>
      </w:r>
      <w:r w:rsidRPr="0037066D">
        <w:t>Основные тенденции в развитии зарубежной</w:t>
      </w:r>
      <w:r w:rsidRPr="0037066D">
        <w:rPr>
          <w:b/>
          <w:bCs/>
        </w:rPr>
        <w:t xml:space="preserve"> </w:t>
      </w:r>
      <w:r w:rsidRPr="0037066D">
        <w:t xml:space="preserve">литературы второй половины XX в. Развитие реалистических традиций. Литература постмодернизма. </w:t>
      </w:r>
      <w:r w:rsidRPr="0037066D">
        <w:rPr>
          <w:i/>
          <w:iCs/>
        </w:rPr>
        <w:t>Э.</w:t>
      </w:r>
      <w:r w:rsidRPr="0037066D">
        <w:t xml:space="preserve"> </w:t>
      </w:r>
      <w:r w:rsidRPr="0037066D">
        <w:rPr>
          <w:i/>
          <w:iCs/>
        </w:rPr>
        <w:t>Хемингуэй</w:t>
      </w:r>
      <w:r w:rsidRPr="0037066D">
        <w:t>. «Старик и море».</w:t>
      </w:r>
      <w:r w:rsidRPr="0037066D">
        <w:rPr>
          <w:i/>
          <w:iCs/>
        </w:rPr>
        <w:t xml:space="preserve"> </w:t>
      </w:r>
      <w:r w:rsidRPr="0037066D">
        <w:t>Раздумья писателя о человеке и его жизненном пути.</w:t>
      </w:r>
    </w:p>
    <w:p w:rsidR="0037066D" w:rsidRPr="0037066D" w:rsidRDefault="0037066D" w:rsidP="0037066D">
      <w:pPr>
        <w:spacing w:line="360" w:lineRule="auto"/>
      </w:pPr>
      <w:proofErr w:type="gramStart"/>
      <w:r w:rsidRPr="0037066D">
        <w:rPr>
          <w:b/>
          <w:bCs/>
        </w:rPr>
        <w:t>Итоги .</w:t>
      </w:r>
      <w:proofErr w:type="gramEnd"/>
      <w:r w:rsidRPr="0037066D">
        <w:rPr>
          <w:b/>
          <w:bCs/>
        </w:rPr>
        <w:t xml:space="preserve"> </w:t>
      </w:r>
      <w:r w:rsidRPr="0037066D">
        <w:t>Судьбы русской литературы в драматическом процессе движения культуры и литературы</w:t>
      </w:r>
      <w:r w:rsidRPr="0037066D">
        <w:rPr>
          <w:b/>
          <w:bCs/>
        </w:rPr>
        <w:t xml:space="preserve"> </w:t>
      </w:r>
      <w:r w:rsidRPr="0037066D">
        <w:t>конца тысячелетия. Связи и зависимости литератур и культур народов мира в XX в. Многообразие направлений, обилие форм и неожиданность эстетических и этических решений. Литература XX в. как форма отражения сложности окружающего нас мира.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Требования к уровню подготовки обучающихся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  <w:i/>
          <w:iCs/>
        </w:rPr>
        <w:t>Должны знать: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-Основные этапы жизненного и творческого пути писателей-классиков.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-Тексты художественных произведений.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-Сюжет, особенности композиции.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-Типическое значение характеров главных героев произведения.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-Основные понятия по теории литературы.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lastRenderedPageBreak/>
        <w:t>-Изобразительно-выразительные средства языка.</w:t>
      </w:r>
    </w:p>
    <w:p w:rsidR="0037066D" w:rsidRPr="0037066D" w:rsidRDefault="0037066D" w:rsidP="0037066D">
      <w:pPr>
        <w:tabs>
          <w:tab w:val="left" w:pos="1580"/>
        </w:tabs>
        <w:spacing w:line="360" w:lineRule="auto"/>
        <w:jc w:val="both"/>
      </w:pPr>
      <w:r w:rsidRPr="0037066D">
        <w:t>-Элементы стихотворной речи.</w:t>
      </w:r>
    </w:p>
    <w:p w:rsidR="0037066D" w:rsidRPr="0037066D" w:rsidRDefault="0037066D" w:rsidP="0037066D">
      <w:pPr>
        <w:spacing w:line="360" w:lineRule="auto"/>
        <w:jc w:val="both"/>
      </w:pPr>
      <w:r w:rsidRPr="0037066D">
        <w:rPr>
          <w:b/>
          <w:bCs/>
          <w:i/>
          <w:iCs/>
        </w:rPr>
        <w:t>Должны уметь: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-Анализировать произведения с учётом его идейно-художественного своеобразия.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-Определять принадлежность к одному из литературных родов (эпос, лирика, драма).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-Выявлять роль героя в раскрытии идейного содержания произведения и авторскую оценку героя.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-Обосновывать свою точку зрения о произведении, героях, их поступках, обобщать.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-Свободно владеть монологической речью, уметь высказывать свои суждения и аргументировано их отстаивать.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-Составлять план и конспекты литературно-критической статьи.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-Готовить доклад, сообщение, реферат на литературную тему, презентации на заданную тему.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-Писать рецензию на самостоятельно прочитанное произведение, просмотренный фильм, спектакль, телепередачу.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-Писать сочинение на публицистическую или литературную тему.</w:t>
      </w:r>
    </w:p>
    <w:p w:rsidR="0037066D" w:rsidRPr="0037066D" w:rsidRDefault="0037066D" w:rsidP="0037066D">
      <w:pPr>
        <w:tabs>
          <w:tab w:val="left" w:pos="1720"/>
        </w:tabs>
        <w:spacing w:line="360" w:lineRule="auto"/>
        <w:jc w:val="both"/>
      </w:pPr>
      <w:r w:rsidRPr="0037066D">
        <w:t>-Пользоваться словарями различных типов, справочниками.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Формой контроля, </w:t>
      </w:r>
      <w:r w:rsidRPr="0037066D">
        <w:t>предусмотренной курсом,</w:t>
      </w:r>
      <w:r w:rsidRPr="0037066D">
        <w:rPr>
          <w:b/>
          <w:bCs/>
        </w:rPr>
        <w:t xml:space="preserve"> </w:t>
      </w:r>
      <w:r w:rsidRPr="0037066D">
        <w:t>является</w:t>
      </w:r>
      <w:r w:rsidRPr="0037066D">
        <w:rPr>
          <w:b/>
          <w:bCs/>
        </w:rPr>
        <w:t xml:space="preserve"> </w:t>
      </w:r>
      <w:r w:rsidRPr="0037066D">
        <w:rPr>
          <w:i/>
          <w:iCs/>
        </w:rPr>
        <w:t>письменный и устный анализ</w:t>
      </w:r>
      <w:r w:rsidRPr="0037066D">
        <w:rPr>
          <w:b/>
          <w:bCs/>
        </w:rPr>
        <w:t xml:space="preserve"> </w:t>
      </w:r>
      <w:r w:rsidRPr="0037066D">
        <w:t xml:space="preserve">литературных произведений по выбору учителя или обучающегося, написание </w:t>
      </w:r>
      <w:r w:rsidRPr="0037066D">
        <w:rPr>
          <w:i/>
          <w:iCs/>
        </w:rPr>
        <w:t>сочинений</w:t>
      </w:r>
      <w:r w:rsidRPr="0037066D">
        <w:t xml:space="preserve"> на литературные темы, </w:t>
      </w:r>
      <w:r w:rsidRPr="0037066D">
        <w:rPr>
          <w:i/>
          <w:iCs/>
        </w:rPr>
        <w:t>беседы</w:t>
      </w:r>
      <w:r w:rsidRPr="0037066D">
        <w:t xml:space="preserve">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Количество контрольных работ по литературе: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Классные сочинения – 4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>Домашние сочинения - 3</w:t>
      </w:r>
    </w:p>
    <w:p w:rsidR="0037066D" w:rsidRPr="0037066D" w:rsidRDefault="0037066D" w:rsidP="0037066D">
      <w:pPr>
        <w:tabs>
          <w:tab w:val="left" w:pos="3234"/>
        </w:tabs>
        <w:spacing w:line="360" w:lineRule="auto"/>
      </w:pPr>
      <w:r w:rsidRPr="0037066D">
        <w:rPr>
          <w:b/>
          <w:bCs/>
        </w:rPr>
        <w:t xml:space="preserve">Нормы оценки знаний, умений и </w:t>
      </w:r>
      <w:proofErr w:type="gramStart"/>
      <w:r w:rsidRPr="0037066D">
        <w:rPr>
          <w:b/>
          <w:bCs/>
        </w:rPr>
        <w:t>навыков</w:t>
      </w:r>
      <w:proofErr w:type="gramEnd"/>
      <w:r w:rsidRPr="0037066D">
        <w:rPr>
          <w:b/>
          <w:bCs/>
        </w:rPr>
        <w:t xml:space="preserve"> обучающихся по литературе.</w:t>
      </w:r>
    </w:p>
    <w:p w:rsidR="0037066D" w:rsidRPr="0037066D" w:rsidRDefault="0037066D" w:rsidP="0037066D">
      <w:pPr>
        <w:tabs>
          <w:tab w:val="left" w:pos="4800"/>
        </w:tabs>
        <w:spacing w:line="360" w:lineRule="auto"/>
        <w:rPr>
          <w:b/>
          <w:bCs/>
        </w:rPr>
      </w:pPr>
      <w:r w:rsidRPr="0037066D">
        <w:rPr>
          <w:b/>
          <w:bCs/>
        </w:rPr>
        <w:t>1.Оценка устных ответов.</w:t>
      </w:r>
    </w:p>
    <w:p w:rsidR="0037066D" w:rsidRPr="0037066D" w:rsidRDefault="0037066D" w:rsidP="0037066D">
      <w:pPr>
        <w:spacing w:line="360" w:lineRule="auto"/>
      </w:pPr>
      <w:r w:rsidRPr="0037066D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7066D" w:rsidRPr="0037066D" w:rsidRDefault="0037066D" w:rsidP="0037066D">
      <w:pPr>
        <w:tabs>
          <w:tab w:val="left" w:pos="2080"/>
        </w:tabs>
        <w:spacing w:line="360" w:lineRule="auto"/>
        <w:rPr>
          <w:rFonts w:eastAsia="Symbol"/>
        </w:rPr>
      </w:pPr>
      <w:r w:rsidRPr="0037066D">
        <w:t>-знание   текста   и   понимание   идейно-художественного   содержания   изученного</w:t>
      </w:r>
    </w:p>
    <w:p w:rsidR="0037066D" w:rsidRPr="0037066D" w:rsidRDefault="0037066D" w:rsidP="0037066D">
      <w:pPr>
        <w:spacing w:line="360" w:lineRule="auto"/>
        <w:rPr>
          <w:rFonts w:eastAsia="Symbol"/>
        </w:rPr>
      </w:pPr>
      <w:r w:rsidRPr="0037066D">
        <w:t>произведения;</w:t>
      </w:r>
    </w:p>
    <w:p w:rsidR="0037066D" w:rsidRPr="0037066D" w:rsidRDefault="0037066D" w:rsidP="0037066D">
      <w:pPr>
        <w:tabs>
          <w:tab w:val="left" w:pos="2080"/>
        </w:tabs>
        <w:spacing w:line="360" w:lineRule="auto"/>
        <w:rPr>
          <w:rFonts w:eastAsia="Symbol"/>
        </w:rPr>
      </w:pPr>
      <w:r w:rsidRPr="0037066D">
        <w:t>-умение объяснить взаимосвязь событий, характер и поступки героев;</w:t>
      </w:r>
    </w:p>
    <w:p w:rsidR="0037066D" w:rsidRPr="0037066D" w:rsidRDefault="0037066D" w:rsidP="0037066D">
      <w:pPr>
        <w:tabs>
          <w:tab w:val="left" w:pos="2074"/>
        </w:tabs>
        <w:spacing w:line="360" w:lineRule="auto"/>
        <w:rPr>
          <w:rFonts w:eastAsia="Symbol"/>
        </w:rPr>
      </w:pPr>
      <w:r w:rsidRPr="0037066D">
        <w:lastRenderedPageBreak/>
        <w:t>-понимание роли художественных средств в раскрытии идейно-эстетического содержания изученного произведения;</w:t>
      </w:r>
    </w:p>
    <w:p w:rsidR="0037066D" w:rsidRPr="0037066D" w:rsidRDefault="0037066D" w:rsidP="0037066D">
      <w:pPr>
        <w:tabs>
          <w:tab w:val="left" w:pos="2074"/>
        </w:tabs>
        <w:spacing w:line="360" w:lineRule="auto"/>
        <w:rPr>
          <w:rFonts w:eastAsia="Symbol"/>
        </w:rPr>
      </w:pPr>
      <w:r w:rsidRPr="0037066D">
        <w:t>-знание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7066D" w:rsidRPr="0037066D" w:rsidRDefault="0037066D" w:rsidP="0037066D">
      <w:pPr>
        <w:tabs>
          <w:tab w:val="left" w:pos="2080"/>
        </w:tabs>
        <w:spacing w:line="360" w:lineRule="auto"/>
        <w:rPr>
          <w:rFonts w:eastAsia="Symbol"/>
        </w:rPr>
      </w:pPr>
      <w:r w:rsidRPr="0037066D">
        <w:t>-умение анализировать художественное произведение в соответствии с ведущими идеями</w:t>
      </w:r>
    </w:p>
    <w:p w:rsidR="0037066D" w:rsidRPr="0037066D" w:rsidRDefault="0037066D" w:rsidP="0037066D">
      <w:pPr>
        <w:spacing w:line="360" w:lineRule="auto"/>
        <w:rPr>
          <w:rFonts w:eastAsia="Symbol"/>
        </w:rPr>
      </w:pPr>
      <w:r w:rsidRPr="0037066D">
        <w:t>эпохи;</w:t>
      </w:r>
    </w:p>
    <w:p w:rsidR="0037066D" w:rsidRPr="0037066D" w:rsidRDefault="0037066D" w:rsidP="0037066D">
      <w:pPr>
        <w:tabs>
          <w:tab w:val="left" w:pos="2074"/>
        </w:tabs>
        <w:spacing w:line="360" w:lineRule="auto"/>
        <w:rPr>
          <w:rFonts w:eastAsia="Symbol"/>
        </w:rPr>
      </w:pPr>
      <w:r w:rsidRPr="0037066D">
        <w:t>-уметь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7066D" w:rsidRPr="0037066D" w:rsidRDefault="0037066D" w:rsidP="0037066D">
      <w:pPr>
        <w:spacing w:line="360" w:lineRule="auto"/>
        <w:rPr>
          <w:rFonts w:eastAsia="Symbol"/>
        </w:rPr>
      </w:pPr>
      <w:r w:rsidRPr="0037066D">
        <w:t>При оценке устных ответов по литературе могут быть следующие критерии:</w:t>
      </w:r>
    </w:p>
    <w:p w:rsidR="0037066D" w:rsidRPr="0037066D" w:rsidRDefault="0037066D" w:rsidP="0037066D">
      <w:pPr>
        <w:spacing w:line="360" w:lineRule="auto"/>
        <w:rPr>
          <w:rFonts w:eastAsia="Symbol"/>
        </w:rPr>
      </w:pPr>
    </w:p>
    <w:p w:rsidR="0037066D" w:rsidRPr="0037066D" w:rsidRDefault="0037066D" w:rsidP="0037066D">
      <w:pPr>
        <w:spacing w:line="360" w:lineRule="auto"/>
        <w:rPr>
          <w:rFonts w:eastAsia="Symbol"/>
        </w:rPr>
      </w:pPr>
      <w:r w:rsidRPr="0037066D">
        <w:rPr>
          <w:b/>
          <w:bCs/>
        </w:rPr>
        <w:t xml:space="preserve">Отметка «5»: </w:t>
      </w:r>
      <w:r w:rsidRPr="0037066D">
        <w:t>ответ обнаруживает прочные знания и глубокое понимание текста изучаемого</w:t>
      </w:r>
      <w:r w:rsidRPr="0037066D">
        <w:rPr>
          <w:b/>
          <w:bCs/>
        </w:rPr>
        <w:t xml:space="preserve"> </w:t>
      </w:r>
      <w:r w:rsidRPr="0037066D">
        <w:t>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7066D" w:rsidRPr="0037066D" w:rsidRDefault="0037066D" w:rsidP="0037066D">
      <w:pPr>
        <w:spacing w:line="360" w:lineRule="auto"/>
        <w:rPr>
          <w:rFonts w:eastAsia="Symbol"/>
        </w:rPr>
      </w:pPr>
    </w:p>
    <w:p w:rsidR="0037066D" w:rsidRPr="0037066D" w:rsidRDefault="0037066D" w:rsidP="0037066D">
      <w:pPr>
        <w:spacing w:line="360" w:lineRule="auto"/>
        <w:rPr>
          <w:rFonts w:eastAsia="Symbol"/>
        </w:rPr>
      </w:pPr>
      <w:r w:rsidRPr="0037066D">
        <w:rPr>
          <w:b/>
          <w:bCs/>
        </w:rPr>
        <w:t xml:space="preserve">Отметка «4»: </w:t>
      </w:r>
      <w:r w:rsidRPr="0037066D">
        <w:t>ставится за ответ,</w:t>
      </w:r>
      <w:r w:rsidRPr="0037066D">
        <w:rPr>
          <w:b/>
          <w:bCs/>
        </w:rPr>
        <w:t xml:space="preserve"> </w:t>
      </w:r>
      <w:r w:rsidRPr="0037066D">
        <w:t>который показывает прочное знание и достаточно глубокое</w:t>
      </w:r>
      <w:r w:rsidRPr="0037066D">
        <w:rPr>
          <w:b/>
          <w:bCs/>
        </w:rPr>
        <w:t xml:space="preserve"> </w:t>
      </w:r>
      <w:r w:rsidRPr="0037066D">
        <w:t>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:rsidR="0037066D" w:rsidRPr="0037066D" w:rsidRDefault="0037066D" w:rsidP="0037066D">
      <w:pPr>
        <w:spacing w:line="360" w:lineRule="auto"/>
      </w:pPr>
      <w:r w:rsidRPr="0037066D">
        <w:t>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Отметка «3»: </w:t>
      </w:r>
      <w:r w:rsidRPr="0037066D">
        <w:t>оценивается ответ,</w:t>
      </w:r>
      <w:r w:rsidRPr="0037066D">
        <w:rPr>
          <w:b/>
          <w:bCs/>
        </w:rPr>
        <w:t xml:space="preserve"> </w:t>
      </w:r>
      <w:r w:rsidRPr="0037066D">
        <w:t>свидетельствующий в основном знание и понимание текста</w:t>
      </w:r>
      <w:r w:rsidRPr="0037066D">
        <w:rPr>
          <w:b/>
          <w:bCs/>
        </w:rPr>
        <w:t xml:space="preserve"> </w:t>
      </w:r>
      <w:r w:rsidRPr="0037066D">
        <w:t>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Отметка «2»: </w:t>
      </w:r>
      <w:r w:rsidRPr="0037066D">
        <w:t>ответ обнаруживает незнание существенных вопросов содержания произведения;</w:t>
      </w:r>
      <w:r w:rsidRPr="0037066D">
        <w:rPr>
          <w:b/>
          <w:bCs/>
        </w:rPr>
        <w:t xml:space="preserve"> </w:t>
      </w:r>
      <w:r w:rsidRPr="0037066D">
        <w:t xml:space="preserve">неумение объяснить поведение и характеры основных героев и роль важнейших художественных средств в раскрытии идейно-эстетического содержания </w:t>
      </w:r>
      <w:r w:rsidRPr="0037066D">
        <w:lastRenderedPageBreak/>
        <w:t>произведения, слабое владение монологической речью и техникой чтения, бедность выразительных средств языка.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tabs>
          <w:tab w:val="left" w:pos="5040"/>
        </w:tabs>
        <w:spacing w:line="360" w:lineRule="auto"/>
        <w:rPr>
          <w:b/>
          <w:bCs/>
        </w:rPr>
      </w:pPr>
      <w:r w:rsidRPr="0037066D">
        <w:rPr>
          <w:b/>
          <w:bCs/>
        </w:rPr>
        <w:t>2.Оценка сочинений.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0"/>
          <w:numId w:val="7"/>
        </w:numPr>
        <w:tabs>
          <w:tab w:val="left" w:pos="1322"/>
        </w:tabs>
        <w:spacing w:line="360" w:lineRule="auto"/>
      </w:pPr>
      <w:r w:rsidRPr="0037066D">
        <w:t>помощью сочинений проверяются: а) умение раскрыть тему;</w:t>
      </w:r>
    </w:p>
    <w:p w:rsidR="0037066D" w:rsidRPr="0037066D" w:rsidRDefault="0037066D" w:rsidP="0037066D">
      <w:pPr>
        <w:spacing w:line="360" w:lineRule="auto"/>
      </w:pPr>
      <w:r w:rsidRPr="0037066D">
        <w:t>б) умение использовать языковые средства в соответствии со стилем, темой и задачей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высказывания;</w:t>
      </w:r>
    </w:p>
    <w:p w:rsidR="0037066D" w:rsidRPr="0037066D" w:rsidRDefault="0037066D" w:rsidP="0037066D">
      <w:pPr>
        <w:spacing w:line="360" w:lineRule="auto"/>
      </w:pPr>
      <w:r w:rsidRPr="0037066D">
        <w:t>в) соблюдение языковых норм и правил правописания.</w:t>
      </w:r>
    </w:p>
    <w:p w:rsidR="0037066D" w:rsidRPr="0037066D" w:rsidRDefault="0037066D" w:rsidP="0037066D">
      <w:pPr>
        <w:spacing w:line="360" w:lineRule="auto"/>
      </w:pPr>
      <w:r w:rsidRPr="0037066D">
        <w:t>Любое сочинение оценивается двумя отметками: первая ставится за содержание и речевое</w:t>
      </w:r>
    </w:p>
    <w:p w:rsidR="0037066D" w:rsidRPr="0037066D" w:rsidRDefault="0037066D" w:rsidP="0037066D">
      <w:pPr>
        <w:spacing w:line="360" w:lineRule="auto"/>
      </w:pPr>
      <w:r w:rsidRPr="0037066D">
        <w:t>оформление, вторая – за грамотность, т.е. за соблюдение орфографических, пунктуационных и языковых норм.</w:t>
      </w:r>
    </w:p>
    <w:p w:rsidR="0037066D" w:rsidRPr="0037066D" w:rsidRDefault="0037066D" w:rsidP="0037066D">
      <w:pPr>
        <w:spacing w:line="360" w:lineRule="auto"/>
      </w:pPr>
      <w:r w:rsidRPr="0037066D">
        <w:t>Обе отметки считаются отметками по литературе.</w:t>
      </w:r>
    </w:p>
    <w:p w:rsidR="0037066D" w:rsidRPr="0037066D" w:rsidRDefault="0037066D" w:rsidP="0037066D">
      <w:pPr>
        <w:spacing w:line="360" w:lineRule="auto"/>
      </w:pPr>
      <w:r w:rsidRPr="0037066D">
        <w:t>Содержание сочинения оценивается по следующим критериям:</w:t>
      </w:r>
    </w:p>
    <w:p w:rsidR="0037066D" w:rsidRPr="0037066D" w:rsidRDefault="0037066D" w:rsidP="0037066D">
      <w:pPr>
        <w:tabs>
          <w:tab w:val="left" w:pos="2000"/>
        </w:tabs>
        <w:spacing w:line="360" w:lineRule="auto"/>
        <w:rPr>
          <w:rFonts w:eastAsia="Symbol"/>
        </w:rPr>
      </w:pPr>
      <w:r w:rsidRPr="0037066D">
        <w:t>-соответствие работы ученика теме и основной мысли;</w:t>
      </w:r>
    </w:p>
    <w:p w:rsidR="0037066D" w:rsidRPr="0037066D" w:rsidRDefault="0037066D" w:rsidP="0037066D">
      <w:pPr>
        <w:tabs>
          <w:tab w:val="left" w:pos="1360"/>
        </w:tabs>
        <w:spacing w:line="360" w:lineRule="auto"/>
        <w:rPr>
          <w:rFonts w:eastAsia="Symbol"/>
        </w:rPr>
      </w:pPr>
      <w:r w:rsidRPr="0037066D">
        <w:t>-полнота раскрытия темы;</w:t>
      </w:r>
    </w:p>
    <w:p w:rsidR="0037066D" w:rsidRPr="0037066D" w:rsidRDefault="0037066D" w:rsidP="0037066D">
      <w:pPr>
        <w:tabs>
          <w:tab w:val="left" w:pos="1360"/>
        </w:tabs>
        <w:spacing w:line="360" w:lineRule="auto"/>
        <w:rPr>
          <w:rFonts w:eastAsia="Symbol"/>
        </w:rPr>
      </w:pPr>
      <w:r w:rsidRPr="0037066D">
        <w:t>-правильность фактического материала;</w:t>
      </w:r>
    </w:p>
    <w:p w:rsidR="0037066D" w:rsidRPr="0037066D" w:rsidRDefault="0037066D" w:rsidP="0037066D">
      <w:pPr>
        <w:tabs>
          <w:tab w:val="left" w:pos="1360"/>
        </w:tabs>
        <w:spacing w:line="360" w:lineRule="auto"/>
        <w:rPr>
          <w:rFonts w:eastAsia="Symbol"/>
        </w:rPr>
      </w:pPr>
      <w:r w:rsidRPr="0037066D">
        <w:t>-последовательность изложения.</w:t>
      </w:r>
    </w:p>
    <w:p w:rsidR="0037066D" w:rsidRPr="0037066D" w:rsidRDefault="0037066D" w:rsidP="0037066D">
      <w:pPr>
        <w:spacing w:line="360" w:lineRule="auto"/>
      </w:pPr>
      <w:r w:rsidRPr="0037066D">
        <w:t>При оценке речевого оформления сочинений учитывается:</w:t>
      </w:r>
    </w:p>
    <w:p w:rsidR="0037066D" w:rsidRPr="0037066D" w:rsidRDefault="0037066D" w:rsidP="0037066D">
      <w:pPr>
        <w:tabs>
          <w:tab w:val="left" w:pos="2260"/>
        </w:tabs>
        <w:spacing w:line="360" w:lineRule="auto"/>
      </w:pPr>
      <w:r w:rsidRPr="0037066D">
        <w:rPr>
          <w:rFonts w:eastAsia="Symbol"/>
        </w:rPr>
        <w:t>-</w:t>
      </w:r>
      <w:r w:rsidRPr="0037066D">
        <w:t>разнообразие словаря и грамматического строя речи;</w:t>
      </w:r>
    </w:p>
    <w:p w:rsidR="0037066D" w:rsidRPr="0037066D" w:rsidRDefault="0037066D" w:rsidP="0037066D">
      <w:pPr>
        <w:tabs>
          <w:tab w:val="left" w:pos="2000"/>
        </w:tabs>
        <w:spacing w:line="360" w:lineRule="auto"/>
        <w:rPr>
          <w:rFonts w:eastAsia="Symbol"/>
        </w:rPr>
      </w:pPr>
      <w:r w:rsidRPr="0037066D">
        <w:t>-стилевое единство и выразительность речи;</w:t>
      </w:r>
    </w:p>
    <w:p w:rsidR="0037066D" w:rsidRPr="0037066D" w:rsidRDefault="0037066D" w:rsidP="0037066D">
      <w:pPr>
        <w:tabs>
          <w:tab w:val="left" w:pos="2000"/>
        </w:tabs>
        <w:spacing w:line="360" w:lineRule="auto"/>
        <w:rPr>
          <w:rFonts w:eastAsia="Symbol"/>
        </w:rPr>
      </w:pPr>
      <w:r w:rsidRPr="0037066D">
        <w:t>-число речевых недочетов.</w:t>
      </w:r>
    </w:p>
    <w:p w:rsidR="0037066D" w:rsidRPr="0037066D" w:rsidRDefault="0037066D" w:rsidP="0037066D">
      <w:pPr>
        <w:spacing w:line="360" w:lineRule="auto"/>
      </w:pPr>
      <w:r w:rsidRPr="0037066D">
        <w:t>Грамотность оценивается по числу допущенных учеником ошибок – орфографических, пунктуационных и грамматических.</w:t>
      </w:r>
    </w:p>
    <w:p w:rsidR="0037066D" w:rsidRPr="0037066D" w:rsidRDefault="0037066D" w:rsidP="0037066D">
      <w:pPr>
        <w:spacing w:line="360" w:lineRule="auto"/>
      </w:pPr>
    </w:p>
    <w:tbl>
      <w:tblPr>
        <w:tblW w:w="9744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0"/>
        <w:gridCol w:w="5780"/>
        <w:gridCol w:w="2420"/>
        <w:gridCol w:w="30"/>
      </w:tblGrid>
      <w:tr w:rsidR="0037066D" w:rsidRPr="0037066D" w:rsidTr="001D6403">
        <w:trPr>
          <w:trHeight w:val="25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Отметка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Основные критерии отметки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112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Содержание и речь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Грамотность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137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4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b/>
                <w:bCs/>
                <w:w w:val="96"/>
              </w:rPr>
              <w:t>«5»</w:t>
            </w: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Содержание работы полностью соответствует теме.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Допускается: 1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4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Фактические ошибки отсутствуют.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орфографическая, или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Содержание излагается последовательно.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 пунктуационная, или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Работа отличается богатством словаря, разнообразием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 грамматическая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используемых синтаксических конструкций, точностью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ошибка.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словоупотребления.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Достигнуто стилевое единство и выразительность текста.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целом в работе допускается 1 недочет в содержании и 1-2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7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речевых недочетов.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4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b/>
                <w:bCs/>
                <w:w w:val="96"/>
              </w:rPr>
              <w:t>«4»</w:t>
            </w: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Содержание работы в основном соответствует теме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Допускаются: 2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4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(имеются незначительные отклонения от темы).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орфографические и 2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Содержание в основном достоверно, но имеются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пунктуационные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единичные фактические неточности.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ошибки, или 1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Имеются незначительные нарушения 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орфографическая и 3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изложении мыслей.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пунктуационные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5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Лексический и грамматический строй речи достаточно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ошибки, или 4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  <w:tr w:rsidR="0037066D" w:rsidRPr="0037066D" w:rsidTr="001D6403">
        <w:trPr>
          <w:trHeight w:val="26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разнообразен.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пунктуационные</w:t>
            </w:r>
          </w:p>
        </w:tc>
        <w:tc>
          <w:tcPr>
            <w:tcW w:w="3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</w:tr>
    </w:tbl>
    <w:p w:rsidR="0037066D" w:rsidRPr="0037066D" w:rsidRDefault="0037066D" w:rsidP="0037066D">
      <w:pPr>
        <w:spacing w:line="360" w:lineRule="auto"/>
      </w:pPr>
      <w:r w:rsidRPr="0037066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-2752725</wp:posOffset>
                </wp:positionV>
                <wp:extent cx="12065" cy="12700"/>
                <wp:effectExtent l="1905" t="254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92FE" id="Прямоугольник 2" o:spid="_x0000_s1026" style="position:absolute;margin-left:531.6pt;margin-top:-216.75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" o:allowincell="f" fillcolor="black" stroked="f"/>
            </w:pict>
          </mc:Fallback>
        </mc:AlternateContent>
      </w:r>
      <w:r w:rsidRPr="0037066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8842" id="Прямоугольник 1" o:spid="_x0000_s1026" style="position:absolute;margin-left:531.6pt;margin-top:-.7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" o:allowincell="f" fillcolor="black" stroked="f"/>
            </w:pict>
          </mc:Fallback>
        </mc:AlternateContent>
      </w: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60"/>
        <w:gridCol w:w="5780"/>
        <w:gridCol w:w="2420"/>
      </w:tblGrid>
      <w:tr w:rsidR="0037066D" w:rsidRPr="0037066D" w:rsidTr="001D6403">
        <w:trPr>
          <w:trHeight w:val="25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5.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Стиль работы отличает единством и достаточной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 при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выразительностью.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отсутствии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целом в работе допускается не более 2 недочетов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</w:t>
            </w:r>
          </w:p>
        </w:tc>
      </w:tr>
      <w:tr w:rsidR="0037066D" w:rsidRPr="0037066D" w:rsidTr="001D6403">
        <w:trPr>
          <w:trHeight w:val="25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содержании и не более 3-4 речевых недочетов.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а также 2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грамматические</w:t>
            </w:r>
          </w:p>
        </w:tc>
      </w:tr>
      <w:tr w:rsidR="0037066D" w:rsidRPr="0037066D" w:rsidTr="001D6403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ошибки.</w:t>
            </w:r>
          </w:p>
        </w:tc>
      </w:tr>
      <w:tr w:rsidR="0037066D" w:rsidRPr="0037066D" w:rsidTr="001D6403">
        <w:trPr>
          <w:trHeight w:val="24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b/>
                <w:bCs/>
              </w:rPr>
              <w:t>«3»</w:t>
            </w: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работе допущены существенные отклонения от темы.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Допускаются: 4</w:t>
            </w:r>
          </w:p>
        </w:tc>
      </w:tr>
      <w:tr w:rsidR="0037066D" w:rsidRPr="0037066D" w:rsidTr="001D6403">
        <w:trPr>
          <w:trHeight w:val="25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Работа достоверна в главном, но в ней имеются отдельные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орфографические и 4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фактические неточности.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пунктуационные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Допущены отдельные нарушения последовательности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ошибки, или 3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изложения.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орфографические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Беден словарь и однообразны употребляемые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 и 5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синтаксические конструкции, встречается неправильное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пунктуационных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словоупотребление.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или 7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 xml:space="preserve">Стиль работы не отличается единством, речь </w:t>
            </w:r>
            <w:r w:rsidRPr="0037066D">
              <w:lastRenderedPageBreak/>
              <w:t>недостаточно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lastRenderedPageBreak/>
              <w:t>пунктуационных при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выразительна.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отсутствии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целом в работе допускается не более 4 недочетов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содержании и 5 речевых недочетов.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а также 4</w:t>
            </w:r>
          </w:p>
        </w:tc>
      </w:tr>
      <w:tr w:rsidR="0037066D" w:rsidRPr="0037066D" w:rsidTr="001D6403">
        <w:trPr>
          <w:trHeight w:val="25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грамматические</w:t>
            </w:r>
          </w:p>
        </w:tc>
      </w:tr>
      <w:tr w:rsidR="0037066D" w:rsidRPr="0037066D" w:rsidTr="001D6403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ошибки.</w:t>
            </w:r>
          </w:p>
        </w:tc>
      </w:tr>
      <w:tr w:rsidR="0037066D" w:rsidRPr="0037066D" w:rsidTr="001D6403">
        <w:trPr>
          <w:trHeight w:val="24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rPr>
                <w:b/>
                <w:bCs/>
              </w:rPr>
              <w:t>«2»</w:t>
            </w: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1.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Работа не соответствует теме.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Допускаются: 7</w:t>
            </w:r>
          </w:p>
        </w:tc>
      </w:tr>
      <w:tr w:rsidR="0037066D" w:rsidRPr="0037066D" w:rsidTr="001D6403">
        <w:trPr>
          <w:trHeight w:val="25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Допущено много фактических неточностей.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 и 7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Нарушена последовательность изложения мыслей во всех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пунктуационных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частях работы, отсутствует связь между ними, часты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или 6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случаи неправильного словоупотребления.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 и 8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Крайне беден словарь, работа написана короткими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пунктуационных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однотипными предложениями со слабо выраженной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5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связью между ними, часты случаи неправильного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 и 9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словоупотребления.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пунктуационных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Нарушено стилевое единство текста.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8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В целом в работе допущено 6 недочетов в содержании и до 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орфографических и 6</w:t>
            </w:r>
          </w:p>
        </w:tc>
      </w:tr>
      <w:tr w:rsidR="0037066D" w:rsidRPr="0037066D" w:rsidTr="001D6403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речевых недочетов.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пунктуационных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ошибок, а также 7</w:t>
            </w:r>
          </w:p>
        </w:tc>
      </w:tr>
      <w:tr w:rsidR="0037066D" w:rsidRPr="0037066D" w:rsidTr="001D6403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грамматических</w:t>
            </w:r>
          </w:p>
        </w:tc>
      </w:tr>
      <w:tr w:rsidR="0037066D" w:rsidRPr="0037066D" w:rsidTr="001D6403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6D" w:rsidRPr="0037066D" w:rsidRDefault="0037066D" w:rsidP="0037066D">
            <w:pPr>
              <w:spacing w:line="360" w:lineRule="auto"/>
            </w:pPr>
            <w:r w:rsidRPr="0037066D">
              <w:t>ошибок.</w:t>
            </w:r>
          </w:p>
        </w:tc>
      </w:tr>
    </w:tbl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1"/>
          <w:numId w:val="8"/>
        </w:numPr>
        <w:tabs>
          <w:tab w:val="left" w:pos="1064"/>
        </w:tabs>
        <w:spacing w:line="360" w:lineRule="auto"/>
      </w:pPr>
      <w:r w:rsidRPr="0037066D"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7066D" w:rsidRPr="0037066D" w:rsidRDefault="0037066D" w:rsidP="0037066D">
      <w:pPr>
        <w:numPr>
          <w:ilvl w:val="1"/>
          <w:numId w:val="8"/>
        </w:numPr>
        <w:tabs>
          <w:tab w:val="left" w:pos="1060"/>
        </w:tabs>
        <w:spacing w:line="360" w:lineRule="auto"/>
      </w:pPr>
      <w:r w:rsidRPr="0037066D">
        <w:t>На оценку сочинения  распространяются положения об однотипных и негрубых ошибках,</w:t>
      </w:r>
    </w:p>
    <w:p w:rsidR="0037066D" w:rsidRPr="0037066D" w:rsidRDefault="0037066D" w:rsidP="0037066D">
      <w:pPr>
        <w:numPr>
          <w:ilvl w:val="0"/>
          <w:numId w:val="8"/>
        </w:numPr>
        <w:tabs>
          <w:tab w:val="left" w:pos="420"/>
        </w:tabs>
        <w:spacing w:line="360" w:lineRule="auto"/>
      </w:pPr>
      <w:r w:rsidRPr="0037066D">
        <w:t>также о сделанных учеником исправлениях.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numPr>
          <w:ilvl w:val="0"/>
          <w:numId w:val="9"/>
        </w:numPr>
        <w:tabs>
          <w:tab w:val="left" w:pos="4120"/>
        </w:tabs>
        <w:spacing w:line="360" w:lineRule="auto"/>
        <w:rPr>
          <w:b/>
          <w:bCs/>
        </w:rPr>
      </w:pPr>
      <w:r w:rsidRPr="0037066D">
        <w:rPr>
          <w:b/>
          <w:bCs/>
        </w:rPr>
        <w:t>Оценка тестовых работ.</w:t>
      </w:r>
    </w:p>
    <w:p w:rsidR="0037066D" w:rsidRPr="0037066D" w:rsidRDefault="0037066D" w:rsidP="0037066D">
      <w:pPr>
        <w:spacing w:line="360" w:lineRule="auto"/>
      </w:pPr>
      <w:r w:rsidRPr="0037066D">
        <w:t>При проведении тестовых работ по литературе критерии оценок следующие: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«5» - </w:t>
      </w:r>
      <w:r w:rsidRPr="0037066D">
        <w:t>90</w:t>
      </w:r>
      <w:r w:rsidRPr="0037066D">
        <w:rPr>
          <w:b/>
          <w:bCs/>
        </w:rPr>
        <w:t xml:space="preserve"> </w:t>
      </w:r>
      <w:r w:rsidRPr="0037066D">
        <w:t>–</w:t>
      </w:r>
      <w:r w:rsidRPr="0037066D">
        <w:rPr>
          <w:b/>
          <w:bCs/>
        </w:rPr>
        <w:t xml:space="preserve"> </w:t>
      </w:r>
      <w:r w:rsidRPr="0037066D">
        <w:t>100 %;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«4» - </w:t>
      </w:r>
      <w:r w:rsidRPr="0037066D">
        <w:t>78</w:t>
      </w:r>
      <w:r w:rsidRPr="0037066D">
        <w:rPr>
          <w:b/>
          <w:bCs/>
        </w:rPr>
        <w:t xml:space="preserve"> </w:t>
      </w:r>
      <w:r w:rsidRPr="0037066D">
        <w:t>–</w:t>
      </w:r>
      <w:r w:rsidRPr="0037066D">
        <w:rPr>
          <w:b/>
          <w:bCs/>
        </w:rPr>
        <w:t xml:space="preserve"> </w:t>
      </w:r>
      <w:r w:rsidRPr="0037066D">
        <w:t>89 %;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«3» - </w:t>
      </w:r>
      <w:r w:rsidRPr="0037066D">
        <w:t>60</w:t>
      </w:r>
      <w:r w:rsidRPr="0037066D">
        <w:rPr>
          <w:b/>
          <w:bCs/>
        </w:rPr>
        <w:t xml:space="preserve"> </w:t>
      </w:r>
      <w:r w:rsidRPr="0037066D">
        <w:t>–</w:t>
      </w:r>
      <w:r w:rsidRPr="0037066D">
        <w:rPr>
          <w:b/>
          <w:bCs/>
        </w:rPr>
        <w:t xml:space="preserve"> </w:t>
      </w:r>
      <w:r w:rsidRPr="0037066D">
        <w:t>77 %;</w:t>
      </w:r>
    </w:p>
    <w:p w:rsidR="0037066D" w:rsidRPr="0037066D" w:rsidRDefault="0037066D" w:rsidP="0037066D">
      <w:pPr>
        <w:spacing w:line="360" w:lineRule="auto"/>
      </w:pPr>
      <w:r w:rsidRPr="0037066D">
        <w:rPr>
          <w:b/>
          <w:bCs/>
        </w:rPr>
        <w:t xml:space="preserve">«2»- </w:t>
      </w:r>
      <w:r w:rsidRPr="0037066D">
        <w:t>менее</w:t>
      </w:r>
      <w:r w:rsidRPr="0037066D">
        <w:rPr>
          <w:b/>
          <w:bCs/>
        </w:rPr>
        <w:t xml:space="preserve"> </w:t>
      </w:r>
      <w:r w:rsidRPr="0037066D">
        <w:t>59 %.</w:t>
      </w: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7066D" w:rsidRPr="0037066D" w:rsidRDefault="0037066D" w:rsidP="0037066D">
      <w:pPr>
        <w:spacing w:line="360" w:lineRule="auto"/>
      </w:pPr>
    </w:p>
    <w:p w:rsidR="003D2AC5" w:rsidRPr="0037066D" w:rsidRDefault="003D2AC5" w:rsidP="0037066D">
      <w:pPr>
        <w:spacing w:line="360" w:lineRule="auto"/>
      </w:pPr>
    </w:p>
    <w:sectPr w:rsidR="003D2AC5" w:rsidRPr="003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B892289A"/>
    <w:lvl w:ilvl="0" w:tplc="10E6CAA0">
      <w:start w:val="1"/>
      <w:numFmt w:val="decimal"/>
      <w:lvlText w:val="%1."/>
      <w:lvlJc w:val="left"/>
    </w:lvl>
    <w:lvl w:ilvl="1" w:tplc="FBA2F792">
      <w:numFmt w:val="decimal"/>
      <w:lvlText w:val=""/>
      <w:lvlJc w:val="left"/>
    </w:lvl>
    <w:lvl w:ilvl="2" w:tplc="51547A4E">
      <w:numFmt w:val="decimal"/>
      <w:lvlText w:val=""/>
      <w:lvlJc w:val="left"/>
    </w:lvl>
    <w:lvl w:ilvl="3" w:tplc="A7FE3384">
      <w:numFmt w:val="decimal"/>
      <w:lvlText w:val=""/>
      <w:lvlJc w:val="left"/>
    </w:lvl>
    <w:lvl w:ilvl="4" w:tplc="99385FFE">
      <w:numFmt w:val="decimal"/>
      <w:lvlText w:val=""/>
      <w:lvlJc w:val="left"/>
    </w:lvl>
    <w:lvl w:ilvl="5" w:tplc="1DE679E6">
      <w:numFmt w:val="decimal"/>
      <w:lvlText w:val=""/>
      <w:lvlJc w:val="left"/>
    </w:lvl>
    <w:lvl w:ilvl="6" w:tplc="D6F6219A">
      <w:numFmt w:val="decimal"/>
      <w:lvlText w:val=""/>
      <w:lvlJc w:val="left"/>
    </w:lvl>
    <w:lvl w:ilvl="7" w:tplc="524A565E">
      <w:numFmt w:val="decimal"/>
      <w:lvlText w:val=""/>
      <w:lvlJc w:val="left"/>
    </w:lvl>
    <w:lvl w:ilvl="8" w:tplc="D5687D36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FBD25CA2"/>
    <w:lvl w:ilvl="0" w:tplc="4B320F74">
      <w:start w:val="1"/>
      <w:numFmt w:val="bullet"/>
      <w:lvlText w:val="а"/>
      <w:lvlJc w:val="left"/>
    </w:lvl>
    <w:lvl w:ilvl="1" w:tplc="252459FA">
      <w:start w:val="2"/>
      <w:numFmt w:val="decimal"/>
      <w:lvlText w:val="%2."/>
      <w:lvlJc w:val="left"/>
    </w:lvl>
    <w:lvl w:ilvl="2" w:tplc="36B8BA76">
      <w:numFmt w:val="decimal"/>
      <w:lvlText w:val=""/>
      <w:lvlJc w:val="left"/>
    </w:lvl>
    <w:lvl w:ilvl="3" w:tplc="F9F853D8">
      <w:numFmt w:val="decimal"/>
      <w:lvlText w:val=""/>
      <w:lvlJc w:val="left"/>
    </w:lvl>
    <w:lvl w:ilvl="4" w:tplc="1D549CE6">
      <w:numFmt w:val="decimal"/>
      <w:lvlText w:val=""/>
      <w:lvlJc w:val="left"/>
    </w:lvl>
    <w:lvl w:ilvl="5" w:tplc="B056473A">
      <w:numFmt w:val="decimal"/>
      <w:lvlText w:val=""/>
      <w:lvlJc w:val="left"/>
    </w:lvl>
    <w:lvl w:ilvl="6" w:tplc="DC924A1C">
      <w:numFmt w:val="decimal"/>
      <w:lvlText w:val=""/>
      <w:lvlJc w:val="left"/>
    </w:lvl>
    <w:lvl w:ilvl="7" w:tplc="9A08CE4A">
      <w:numFmt w:val="decimal"/>
      <w:lvlText w:val=""/>
      <w:lvlJc w:val="left"/>
    </w:lvl>
    <w:lvl w:ilvl="8" w:tplc="62EA0874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7BE7D12"/>
    <w:lvl w:ilvl="0" w:tplc="A328C99E">
      <w:start w:val="1"/>
      <w:numFmt w:val="bullet"/>
      <w:lvlText w:val="С"/>
      <w:lvlJc w:val="left"/>
    </w:lvl>
    <w:lvl w:ilvl="1" w:tplc="625CB80C">
      <w:numFmt w:val="decimal"/>
      <w:lvlText w:val=""/>
      <w:lvlJc w:val="left"/>
    </w:lvl>
    <w:lvl w:ilvl="2" w:tplc="122C9CD0">
      <w:numFmt w:val="decimal"/>
      <w:lvlText w:val=""/>
      <w:lvlJc w:val="left"/>
    </w:lvl>
    <w:lvl w:ilvl="3" w:tplc="3D2AE116">
      <w:numFmt w:val="decimal"/>
      <w:lvlText w:val=""/>
      <w:lvlJc w:val="left"/>
    </w:lvl>
    <w:lvl w:ilvl="4" w:tplc="C1E64356">
      <w:numFmt w:val="decimal"/>
      <w:lvlText w:val=""/>
      <w:lvlJc w:val="left"/>
    </w:lvl>
    <w:lvl w:ilvl="5" w:tplc="A4D28DC6">
      <w:numFmt w:val="decimal"/>
      <w:lvlText w:val=""/>
      <w:lvlJc w:val="left"/>
    </w:lvl>
    <w:lvl w:ilvl="6" w:tplc="6A2A262E">
      <w:numFmt w:val="decimal"/>
      <w:lvlText w:val=""/>
      <w:lvlJc w:val="left"/>
    </w:lvl>
    <w:lvl w:ilvl="7" w:tplc="16B0AC90">
      <w:numFmt w:val="decimal"/>
      <w:lvlText w:val=""/>
      <w:lvlJc w:val="left"/>
    </w:lvl>
    <w:lvl w:ilvl="8" w:tplc="9DFE9B94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8F04EEA8"/>
    <w:lvl w:ilvl="0" w:tplc="6978BFF8">
      <w:start w:val="1"/>
      <w:numFmt w:val="bullet"/>
      <w:lvlText w:val="С"/>
      <w:lvlJc w:val="left"/>
    </w:lvl>
    <w:lvl w:ilvl="1" w:tplc="2B3CF824">
      <w:numFmt w:val="decimal"/>
      <w:lvlText w:val=""/>
      <w:lvlJc w:val="left"/>
    </w:lvl>
    <w:lvl w:ilvl="2" w:tplc="187A4AB4">
      <w:numFmt w:val="decimal"/>
      <w:lvlText w:val=""/>
      <w:lvlJc w:val="left"/>
    </w:lvl>
    <w:lvl w:ilvl="3" w:tplc="7366A43E">
      <w:numFmt w:val="decimal"/>
      <w:lvlText w:val=""/>
      <w:lvlJc w:val="left"/>
    </w:lvl>
    <w:lvl w:ilvl="4" w:tplc="83B422BE">
      <w:numFmt w:val="decimal"/>
      <w:lvlText w:val=""/>
      <w:lvlJc w:val="left"/>
    </w:lvl>
    <w:lvl w:ilvl="5" w:tplc="195416FC">
      <w:numFmt w:val="decimal"/>
      <w:lvlText w:val=""/>
      <w:lvlJc w:val="left"/>
    </w:lvl>
    <w:lvl w:ilvl="6" w:tplc="106EAAD2">
      <w:numFmt w:val="decimal"/>
      <w:lvlText w:val=""/>
      <w:lvlJc w:val="left"/>
    </w:lvl>
    <w:lvl w:ilvl="7" w:tplc="CD8050BA">
      <w:numFmt w:val="decimal"/>
      <w:lvlText w:val=""/>
      <w:lvlJc w:val="left"/>
    </w:lvl>
    <w:lvl w:ilvl="8" w:tplc="5E1E40BA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AD66CD3A"/>
    <w:lvl w:ilvl="0" w:tplc="AE765940">
      <w:start w:val="1"/>
      <w:numFmt w:val="decimal"/>
      <w:lvlText w:val="%1."/>
      <w:lvlJc w:val="left"/>
    </w:lvl>
    <w:lvl w:ilvl="1" w:tplc="53460AAE">
      <w:numFmt w:val="decimal"/>
      <w:lvlText w:val=""/>
      <w:lvlJc w:val="left"/>
    </w:lvl>
    <w:lvl w:ilvl="2" w:tplc="22B4B444">
      <w:numFmt w:val="decimal"/>
      <w:lvlText w:val=""/>
      <w:lvlJc w:val="left"/>
    </w:lvl>
    <w:lvl w:ilvl="3" w:tplc="3B7C60CA">
      <w:numFmt w:val="decimal"/>
      <w:lvlText w:val=""/>
      <w:lvlJc w:val="left"/>
    </w:lvl>
    <w:lvl w:ilvl="4" w:tplc="889AF156">
      <w:numFmt w:val="decimal"/>
      <w:lvlText w:val=""/>
      <w:lvlJc w:val="left"/>
    </w:lvl>
    <w:lvl w:ilvl="5" w:tplc="01BA7422">
      <w:numFmt w:val="decimal"/>
      <w:lvlText w:val=""/>
      <w:lvlJc w:val="left"/>
    </w:lvl>
    <w:lvl w:ilvl="6" w:tplc="BE381ED2">
      <w:numFmt w:val="decimal"/>
      <w:lvlText w:val=""/>
      <w:lvlJc w:val="left"/>
    </w:lvl>
    <w:lvl w:ilvl="7" w:tplc="A6942ECA">
      <w:numFmt w:val="decimal"/>
      <w:lvlText w:val=""/>
      <w:lvlJc w:val="left"/>
    </w:lvl>
    <w:lvl w:ilvl="8" w:tplc="79401F0C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6E7891A0"/>
    <w:lvl w:ilvl="0" w:tplc="3B9EA66C">
      <w:start w:val="3"/>
      <w:numFmt w:val="decimal"/>
      <w:lvlText w:val="%1."/>
      <w:lvlJc w:val="left"/>
    </w:lvl>
    <w:lvl w:ilvl="1" w:tplc="ECD4416A">
      <w:numFmt w:val="decimal"/>
      <w:lvlText w:val=""/>
      <w:lvlJc w:val="left"/>
    </w:lvl>
    <w:lvl w:ilvl="2" w:tplc="0E009378">
      <w:numFmt w:val="decimal"/>
      <w:lvlText w:val=""/>
      <w:lvlJc w:val="left"/>
    </w:lvl>
    <w:lvl w:ilvl="3" w:tplc="ECCCEDF8">
      <w:numFmt w:val="decimal"/>
      <w:lvlText w:val=""/>
      <w:lvlJc w:val="left"/>
    </w:lvl>
    <w:lvl w:ilvl="4" w:tplc="F752A29A">
      <w:numFmt w:val="decimal"/>
      <w:lvlText w:val=""/>
      <w:lvlJc w:val="left"/>
    </w:lvl>
    <w:lvl w:ilvl="5" w:tplc="88AC9F04">
      <w:numFmt w:val="decimal"/>
      <w:lvlText w:val=""/>
      <w:lvlJc w:val="left"/>
    </w:lvl>
    <w:lvl w:ilvl="6" w:tplc="DDA22BFA">
      <w:numFmt w:val="decimal"/>
      <w:lvlText w:val=""/>
      <w:lvlJc w:val="left"/>
    </w:lvl>
    <w:lvl w:ilvl="7" w:tplc="85AA6D7C">
      <w:numFmt w:val="decimal"/>
      <w:lvlText w:val=""/>
      <w:lvlJc w:val="left"/>
    </w:lvl>
    <w:lvl w:ilvl="8" w:tplc="CAC6C5B2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FBA80BDA"/>
    <w:lvl w:ilvl="0" w:tplc="FFEA385E">
      <w:start w:val="1"/>
      <w:numFmt w:val="bullet"/>
      <w:lvlText w:val="-"/>
      <w:lvlJc w:val="left"/>
    </w:lvl>
    <w:lvl w:ilvl="1" w:tplc="DDBADD46">
      <w:numFmt w:val="decimal"/>
      <w:lvlText w:val=""/>
      <w:lvlJc w:val="left"/>
    </w:lvl>
    <w:lvl w:ilvl="2" w:tplc="523E9BA6">
      <w:numFmt w:val="decimal"/>
      <w:lvlText w:val=""/>
      <w:lvlJc w:val="left"/>
    </w:lvl>
    <w:lvl w:ilvl="3" w:tplc="AA20251E">
      <w:numFmt w:val="decimal"/>
      <w:lvlText w:val=""/>
      <w:lvlJc w:val="left"/>
    </w:lvl>
    <w:lvl w:ilvl="4" w:tplc="5B1A4A0C">
      <w:numFmt w:val="decimal"/>
      <w:lvlText w:val=""/>
      <w:lvlJc w:val="left"/>
    </w:lvl>
    <w:lvl w:ilvl="5" w:tplc="3FAE46FC">
      <w:numFmt w:val="decimal"/>
      <w:lvlText w:val=""/>
      <w:lvlJc w:val="left"/>
    </w:lvl>
    <w:lvl w:ilvl="6" w:tplc="ADF4FE58">
      <w:numFmt w:val="decimal"/>
      <w:lvlText w:val=""/>
      <w:lvlJc w:val="left"/>
    </w:lvl>
    <w:lvl w:ilvl="7" w:tplc="28F46018">
      <w:numFmt w:val="decimal"/>
      <w:lvlText w:val=""/>
      <w:lvlJc w:val="left"/>
    </w:lvl>
    <w:lvl w:ilvl="8" w:tplc="138A112A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1F8C5B8"/>
    <w:lvl w:ilvl="0" w:tplc="D74E6988">
      <w:start w:val="2"/>
      <w:numFmt w:val="decimal"/>
      <w:lvlText w:val="%1."/>
      <w:lvlJc w:val="left"/>
    </w:lvl>
    <w:lvl w:ilvl="1" w:tplc="F5AA1D78">
      <w:numFmt w:val="decimal"/>
      <w:lvlText w:val=""/>
      <w:lvlJc w:val="left"/>
    </w:lvl>
    <w:lvl w:ilvl="2" w:tplc="E3F49F62">
      <w:numFmt w:val="decimal"/>
      <w:lvlText w:val=""/>
      <w:lvlJc w:val="left"/>
    </w:lvl>
    <w:lvl w:ilvl="3" w:tplc="F06E5F86">
      <w:numFmt w:val="decimal"/>
      <w:lvlText w:val=""/>
      <w:lvlJc w:val="left"/>
    </w:lvl>
    <w:lvl w:ilvl="4" w:tplc="EE9212C8">
      <w:numFmt w:val="decimal"/>
      <w:lvlText w:val=""/>
      <w:lvlJc w:val="left"/>
    </w:lvl>
    <w:lvl w:ilvl="5" w:tplc="C0BEF038">
      <w:numFmt w:val="decimal"/>
      <w:lvlText w:val=""/>
      <w:lvlJc w:val="left"/>
    </w:lvl>
    <w:lvl w:ilvl="6" w:tplc="500C566A">
      <w:numFmt w:val="decimal"/>
      <w:lvlText w:val=""/>
      <w:lvlJc w:val="left"/>
    </w:lvl>
    <w:lvl w:ilvl="7" w:tplc="83C23706">
      <w:numFmt w:val="decimal"/>
      <w:lvlText w:val=""/>
      <w:lvlJc w:val="left"/>
    </w:lvl>
    <w:lvl w:ilvl="8" w:tplc="638434E8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8C5E7CD6"/>
    <w:lvl w:ilvl="0" w:tplc="9DE4C794">
      <w:start w:val="3"/>
      <w:numFmt w:val="decimal"/>
      <w:lvlText w:val="%1."/>
      <w:lvlJc w:val="left"/>
    </w:lvl>
    <w:lvl w:ilvl="1" w:tplc="107EFDCC">
      <w:numFmt w:val="decimal"/>
      <w:lvlText w:val=""/>
      <w:lvlJc w:val="left"/>
    </w:lvl>
    <w:lvl w:ilvl="2" w:tplc="2A9634EC">
      <w:numFmt w:val="decimal"/>
      <w:lvlText w:val=""/>
      <w:lvlJc w:val="left"/>
    </w:lvl>
    <w:lvl w:ilvl="3" w:tplc="8F729550">
      <w:numFmt w:val="decimal"/>
      <w:lvlText w:val=""/>
      <w:lvlJc w:val="left"/>
    </w:lvl>
    <w:lvl w:ilvl="4" w:tplc="A6D01E90">
      <w:numFmt w:val="decimal"/>
      <w:lvlText w:val=""/>
      <w:lvlJc w:val="left"/>
    </w:lvl>
    <w:lvl w:ilvl="5" w:tplc="F86AB610">
      <w:numFmt w:val="decimal"/>
      <w:lvlText w:val=""/>
      <w:lvlJc w:val="left"/>
    </w:lvl>
    <w:lvl w:ilvl="6" w:tplc="F098C174">
      <w:numFmt w:val="decimal"/>
      <w:lvlText w:val=""/>
      <w:lvlJc w:val="left"/>
    </w:lvl>
    <w:lvl w:ilvl="7" w:tplc="2B5490CE">
      <w:numFmt w:val="decimal"/>
      <w:lvlText w:val=""/>
      <w:lvlJc w:val="left"/>
    </w:lvl>
    <w:lvl w:ilvl="8" w:tplc="CD0A879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D"/>
    <w:rsid w:val="0008467A"/>
    <w:rsid w:val="000C729C"/>
    <w:rsid w:val="0037066D"/>
    <w:rsid w:val="003D2AC5"/>
    <w:rsid w:val="00514B9B"/>
    <w:rsid w:val="00B5444A"/>
    <w:rsid w:val="00D03834"/>
    <w:rsid w:val="00DE7740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C610-CD24-4A08-9AC1-08D5B12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9B"/>
    <w:rPr>
      <w:rFonts w:ascii="Tahoma" w:eastAsia="Batang" w:hAnsi="Tahoma" w:cs="Tahoma"/>
      <w:sz w:val="16"/>
      <w:szCs w:val="16"/>
      <w:lang w:eastAsia="ko-KR"/>
    </w:rPr>
  </w:style>
  <w:style w:type="paragraph" w:customStyle="1" w:styleId="Standard">
    <w:name w:val="Standard"/>
    <w:uiPriority w:val="99"/>
    <w:rsid w:val="00B544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2018-11-26T05:55:00Z</dcterms:created>
  <dcterms:modified xsi:type="dcterms:W3CDTF">2019-02-07T04:04:00Z</dcterms:modified>
</cp:coreProperties>
</file>